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5F5A56" w14:textId="77777777" w:rsidR="00E35A9C" w:rsidRPr="00C11E11" w:rsidRDefault="00E35A9C" w:rsidP="00E35A9C">
      <w:pPr>
        <w:jc w:val="right"/>
        <w:rPr>
          <w:rFonts w:ascii="Arial" w:hAnsi="Arial" w:cs="Arial"/>
          <w:b/>
          <w:bCs/>
          <w:sz w:val="20"/>
          <w:szCs w:val="20"/>
          <w:lang w:val="en-US"/>
        </w:rPr>
      </w:pPr>
      <w:r w:rsidRPr="00C11E11">
        <w:rPr>
          <w:rFonts w:ascii="Arial" w:hAnsi="Arial" w:cs="Arial"/>
          <w:b/>
          <w:bCs/>
          <w:sz w:val="20"/>
          <w:szCs w:val="20"/>
          <w:lang w:val="en-US"/>
        </w:rPr>
        <w:t>CONTACT</w:t>
      </w:r>
    </w:p>
    <w:p w14:paraId="30197454" w14:textId="77777777" w:rsidR="00E35A9C" w:rsidRPr="00C11E11" w:rsidRDefault="00E35A9C" w:rsidP="00E35A9C">
      <w:pPr>
        <w:jc w:val="right"/>
        <w:rPr>
          <w:rFonts w:ascii="Arial" w:hAnsi="Arial" w:cs="Arial"/>
          <w:sz w:val="20"/>
          <w:szCs w:val="20"/>
          <w:lang w:val="en-US"/>
        </w:rPr>
      </w:pPr>
      <w:r w:rsidRPr="00C11E11">
        <w:rPr>
          <w:rFonts w:ascii="Arial" w:hAnsi="Arial" w:cs="Arial"/>
          <w:sz w:val="20"/>
          <w:szCs w:val="20"/>
          <w:lang w:val="en-US"/>
        </w:rPr>
        <w:t>Petar Milos</w:t>
      </w:r>
    </w:p>
    <w:p w14:paraId="68AB04CA" w14:textId="55E455AC" w:rsidR="008368A7" w:rsidRPr="00C11E11" w:rsidRDefault="00E35A9C" w:rsidP="00E35A9C">
      <w:pPr>
        <w:jc w:val="right"/>
        <w:rPr>
          <w:rFonts w:ascii="Arial" w:hAnsi="Arial" w:cs="Arial"/>
          <w:color w:val="467886" w:themeColor="hyperlink"/>
          <w:sz w:val="20"/>
          <w:szCs w:val="20"/>
          <w:u w:val="single"/>
          <w:lang w:val="en-US"/>
        </w:rPr>
      </w:pPr>
      <w:hyperlink r:id="rId7" w:history="1">
        <w:r w:rsidRPr="00C11E11">
          <w:rPr>
            <w:rStyle w:val="-"/>
            <w:rFonts w:ascii="Arial" w:hAnsi="Arial" w:cs="Arial"/>
            <w:sz w:val="20"/>
            <w:szCs w:val="20"/>
            <w:lang w:val="en-US"/>
          </w:rPr>
          <w:t>petar.milos@hilton.com</w:t>
        </w:r>
      </w:hyperlink>
    </w:p>
    <w:p w14:paraId="4A60A30C" w14:textId="77777777" w:rsidR="00D47125" w:rsidRPr="00C11E11" w:rsidRDefault="00D47125" w:rsidP="002E3A30">
      <w:pPr>
        <w:jc w:val="center"/>
        <w:rPr>
          <w:rFonts w:ascii="Arial" w:hAnsi="Arial" w:cs="Arial"/>
          <w:b/>
          <w:bCs/>
          <w:sz w:val="24"/>
          <w:szCs w:val="24"/>
          <w:lang w:val="en-US"/>
        </w:rPr>
      </w:pPr>
    </w:p>
    <w:p w14:paraId="545CCE9F" w14:textId="77777777" w:rsidR="00C57CB6" w:rsidRPr="00C57CB6" w:rsidRDefault="00C57CB6" w:rsidP="00C57CB6">
      <w:pPr>
        <w:jc w:val="center"/>
        <w:rPr>
          <w:rFonts w:ascii="Arial" w:hAnsi="Arial" w:cs="Arial"/>
          <w:b/>
          <w:bCs/>
          <w:sz w:val="24"/>
          <w:szCs w:val="24"/>
          <w:lang w:val="en-US"/>
        </w:rPr>
      </w:pPr>
      <w:r w:rsidRPr="00C11E11">
        <w:rPr>
          <w:rFonts w:ascii="Arial" w:hAnsi="Arial" w:cs="Arial"/>
          <w:b/>
          <w:bCs/>
          <w:sz w:val="24"/>
          <w:szCs w:val="24"/>
        </w:rPr>
        <w:t>Λαμπερά</w:t>
      </w:r>
      <w:r w:rsidRPr="00C11E11">
        <w:rPr>
          <w:rFonts w:ascii="Arial" w:hAnsi="Arial" w:cs="Arial"/>
          <w:b/>
          <w:bCs/>
          <w:sz w:val="24"/>
          <w:szCs w:val="24"/>
          <w:lang w:val="en-US"/>
        </w:rPr>
        <w:t xml:space="preserve"> </w:t>
      </w:r>
      <w:r w:rsidRPr="00C11E11">
        <w:rPr>
          <w:rFonts w:ascii="Arial" w:hAnsi="Arial" w:cs="Arial"/>
          <w:b/>
          <w:bCs/>
          <w:sz w:val="24"/>
          <w:szCs w:val="24"/>
        </w:rPr>
        <w:t>Εγκαίνια</w:t>
      </w:r>
      <w:r w:rsidRPr="00C11E11">
        <w:rPr>
          <w:rFonts w:ascii="Arial" w:hAnsi="Arial" w:cs="Arial"/>
          <w:b/>
          <w:bCs/>
          <w:sz w:val="24"/>
          <w:szCs w:val="24"/>
          <w:lang w:val="en-US"/>
        </w:rPr>
        <w:t xml:space="preserve"> </w:t>
      </w:r>
      <w:r w:rsidRPr="00C11E11">
        <w:rPr>
          <w:rFonts w:ascii="Arial" w:hAnsi="Arial" w:cs="Arial"/>
          <w:b/>
          <w:bCs/>
          <w:sz w:val="24"/>
          <w:szCs w:val="24"/>
        </w:rPr>
        <w:t>για</w:t>
      </w:r>
      <w:r w:rsidRPr="00C11E11">
        <w:rPr>
          <w:rFonts w:ascii="Arial" w:hAnsi="Arial" w:cs="Arial"/>
          <w:b/>
          <w:bCs/>
          <w:sz w:val="24"/>
          <w:szCs w:val="24"/>
          <w:lang w:val="en-US"/>
        </w:rPr>
        <w:t xml:space="preserve"> </w:t>
      </w:r>
      <w:r w:rsidRPr="00C11E11">
        <w:rPr>
          <w:rFonts w:ascii="Arial" w:hAnsi="Arial" w:cs="Arial"/>
          <w:b/>
          <w:bCs/>
          <w:sz w:val="24"/>
          <w:szCs w:val="24"/>
        </w:rPr>
        <w:t>το</w:t>
      </w:r>
      <w:r w:rsidRPr="00C11E11">
        <w:rPr>
          <w:rFonts w:ascii="Arial" w:hAnsi="Arial" w:cs="Arial"/>
          <w:b/>
          <w:bCs/>
          <w:sz w:val="24"/>
          <w:szCs w:val="24"/>
          <w:lang w:val="en-US"/>
        </w:rPr>
        <w:t xml:space="preserve"> Hilton Garden Inn Athens Syggrou Avenue</w:t>
      </w:r>
    </w:p>
    <w:p w14:paraId="752B1740" w14:textId="77777777" w:rsidR="00D47125" w:rsidRPr="007C2A9F" w:rsidRDefault="00D47125" w:rsidP="00C9114B">
      <w:pPr>
        <w:rPr>
          <w:rFonts w:ascii="Arial" w:hAnsi="Arial" w:cs="Arial"/>
          <w:b/>
          <w:bCs/>
          <w:sz w:val="24"/>
          <w:szCs w:val="24"/>
          <w:lang w:val="en-US"/>
        </w:rPr>
      </w:pPr>
    </w:p>
    <w:p w14:paraId="20180ED1" w14:textId="678CEE23" w:rsidR="00630B47" w:rsidRPr="00366E9F" w:rsidRDefault="006F5136" w:rsidP="00C9114B">
      <w:pPr>
        <w:rPr>
          <w:rFonts w:ascii="Arial" w:hAnsi="Arial" w:cs="Arial"/>
          <w:sz w:val="20"/>
          <w:szCs w:val="20"/>
        </w:rPr>
      </w:pPr>
      <w:r w:rsidRPr="007C2A9F">
        <w:rPr>
          <w:rFonts w:ascii="Arial" w:hAnsi="Arial" w:cs="Arial"/>
          <w:b/>
          <w:bCs/>
          <w:sz w:val="20"/>
          <w:szCs w:val="20"/>
        </w:rPr>
        <w:t>ΑΘΗΝΑ</w:t>
      </w:r>
      <w:r w:rsidR="00417BD5" w:rsidRPr="007C2A9F">
        <w:rPr>
          <w:rFonts w:ascii="Arial" w:hAnsi="Arial" w:cs="Arial"/>
          <w:b/>
          <w:bCs/>
          <w:sz w:val="20"/>
          <w:szCs w:val="20"/>
        </w:rPr>
        <w:t xml:space="preserve">, </w:t>
      </w:r>
      <w:r w:rsidR="00C2428B">
        <w:rPr>
          <w:rFonts w:ascii="Arial" w:hAnsi="Arial" w:cs="Arial"/>
          <w:b/>
          <w:bCs/>
          <w:sz w:val="20"/>
          <w:szCs w:val="20"/>
        </w:rPr>
        <w:t>14</w:t>
      </w:r>
      <w:r w:rsidR="00C67D40" w:rsidRPr="007C2A9F">
        <w:rPr>
          <w:rFonts w:ascii="Arial" w:hAnsi="Arial" w:cs="Arial"/>
          <w:b/>
          <w:bCs/>
          <w:sz w:val="20"/>
          <w:szCs w:val="20"/>
        </w:rPr>
        <w:t xml:space="preserve"> </w:t>
      </w:r>
      <w:r w:rsidR="00C9114B" w:rsidRPr="007C2A9F">
        <w:rPr>
          <w:rFonts w:ascii="Arial" w:hAnsi="Arial" w:cs="Arial"/>
          <w:b/>
          <w:bCs/>
          <w:sz w:val="20"/>
          <w:szCs w:val="20"/>
        </w:rPr>
        <w:t xml:space="preserve">Μαΐου </w:t>
      </w:r>
      <w:r w:rsidRPr="007C2A9F">
        <w:rPr>
          <w:rFonts w:ascii="Arial" w:hAnsi="Arial" w:cs="Arial"/>
          <w:b/>
          <w:bCs/>
          <w:sz w:val="20"/>
          <w:szCs w:val="20"/>
        </w:rPr>
        <w:t>2025</w:t>
      </w:r>
      <w:r w:rsidR="00C67D40" w:rsidRPr="007C2A9F">
        <w:rPr>
          <w:rFonts w:ascii="Arial" w:hAnsi="Arial" w:cs="Arial"/>
          <w:sz w:val="20"/>
          <w:szCs w:val="20"/>
        </w:rPr>
        <w:t xml:space="preserve"> –</w:t>
      </w:r>
      <w:r w:rsidR="00026141" w:rsidRPr="007C2A9F">
        <w:rPr>
          <w:rFonts w:ascii="Arial" w:hAnsi="Arial" w:cs="Arial"/>
          <w:sz w:val="20"/>
          <w:szCs w:val="20"/>
        </w:rPr>
        <w:t xml:space="preserve"> </w:t>
      </w:r>
      <w:r w:rsidR="00C9114B" w:rsidRPr="007C2A9F">
        <w:rPr>
          <w:rFonts w:ascii="Arial" w:hAnsi="Arial" w:cs="Arial"/>
          <w:sz w:val="20"/>
          <w:szCs w:val="20"/>
        </w:rPr>
        <w:t xml:space="preserve">Με επιτυχία πραγματοποιήθηκαν τα επίσημα εγκαίνια του ξενοδοχείου </w:t>
      </w:r>
      <w:r w:rsidR="00C9114B" w:rsidRPr="007C2A9F">
        <w:rPr>
          <w:rFonts w:ascii="Arial" w:hAnsi="Arial" w:cs="Arial"/>
          <w:b/>
          <w:bCs/>
          <w:sz w:val="20"/>
          <w:szCs w:val="20"/>
        </w:rPr>
        <w:t>Hilton Garden Inn Athens Syggrou Avenue</w:t>
      </w:r>
      <w:r w:rsidR="00237098" w:rsidRPr="007C2A9F">
        <w:rPr>
          <w:rFonts w:ascii="Arial" w:hAnsi="Arial" w:cs="Arial"/>
          <w:b/>
          <w:bCs/>
          <w:sz w:val="20"/>
          <w:szCs w:val="20"/>
        </w:rPr>
        <w:t>.</w:t>
      </w:r>
      <w:r w:rsidR="00C9114B" w:rsidRPr="007C2A9F">
        <w:rPr>
          <w:rFonts w:ascii="Arial" w:hAnsi="Arial" w:cs="Arial"/>
          <w:sz w:val="20"/>
          <w:szCs w:val="20"/>
        </w:rPr>
        <w:t xml:space="preserve"> </w:t>
      </w:r>
      <w:r w:rsidR="00630B47" w:rsidRPr="007C2A9F">
        <w:rPr>
          <w:rFonts w:ascii="Arial" w:hAnsi="Arial" w:cs="Arial"/>
          <w:sz w:val="20"/>
          <w:szCs w:val="20"/>
        </w:rPr>
        <w:t>Η εκδήλωση φιλοξενήθηκε στο rooftop bar-restaurant Rodopou &amp; Beyond με θέα την Ακρόπολη, προσφέροντας μία μοναδική εμπειρία στους προσκεκλημένους.</w:t>
      </w:r>
      <w:r w:rsidR="00237098" w:rsidRPr="007C2A9F">
        <w:rPr>
          <w:rFonts w:ascii="Arial" w:hAnsi="Arial" w:cs="Arial"/>
          <w:sz w:val="20"/>
          <w:szCs w:val="20"/>
        </w:rPr>
        <w:t xml:space="preserve"> Οι καλεσμένοι </w:t>
      </w:r>
      <w:r w:rsidR="00366E9F">
        <w:rPr>
          <w:rFonts w:ascii="Arial" w:hAnsi="Arial" w:cs="Arial"/>
          <w:sz w:val="20"/>
          <w:szCs w:val="20"/>
        </w:rPr>
        <w:t>γνώρισαν</w:t>
      </w:r>
      <w:r w:rsidR="00237098" w:rsidRPr="007C2A9F">
        <w:rPr>
          <w:rFonts w:ascii="Arial" w:hAnsi="Arial" w:cs="Arial"/>
          <w:sz w:val="20"/>
          <w:szCs w:val="20"/>
        </w:rPr>
        <w:t xml:space="preserve"> το πρώτο Hilton Garden Inn στην Ελλάδα</w:t>
      </w:r>
      <w:r w:rsidR="00C2428B">
        <w:rPr>
          <w:rFonts w:ascii="Arial" w:hAnsi="Arial" w:cs="Arial"/>
          <w:sz w:val="20"/>
          <w:szCs w:val="20"/>
        </w:rPr>
        <w:t>,</w:t>
      </w:r>
      <w:r w:rsidR="00237098" w:rsidRPr="007C2A9F">
        <w:rPr>
          <w:rFonts w:ascii="Arial" w:hAnsi="Arial" w:cs="Arial"/>
          <w:sz w:val="20"/>
          <w:szCs w:val="20"/>
        </w:rPr>
        <w:t xml:space="preserve"> που λειτουργεί υπό τ</w:t>
      </w:r>
      <w:r w:rsidR="00366E9F">
        <w:rPr>
          <w:rFonts w:ascii="Arial" w:hAnsi="Arial" w:cs="Arial"/>
          <w:sz w:val="20"/>
          <w:szCs w:val="20"/>
        </w:rPr>
        <w:t xml:space="preserve">η διαχείριση </w:t>
      </w:r>
      <w:r w:rsidR="00237098" w:rsidRPr="007C2A9F">
        <w:rPr>
          <w:rFonts w:ascii="Arial" w:hAnsi="Arial" w:cs="Arial"/>
          <w:sz w:val="20"/>
          <w:szCs w:val="20"/>
        </w:rPr>
        <w:t xml:space="preserve">της </w:t>
      </w:r>
      <w:r w:rsidR="00237098" w:rsidRPr="00C60AE1">
        <w:rPr>
          <w:rFonts w:ascii="Arial" w:hAnsi="Arial" w:cs="Arial"/>
          <w:b/>
          <w:bCs/>
          <w:sz w:val="20"/>
          <w:szCs w:val="20"/>
        </w:rPr>
        <w:t>LUX&amp;EASY (</w:t>
      </w:r>
      <w:r w:rsidR="00237098" w:rsidRPr="00C60AE1">
        <w:rPr>
          <w:rFonts w:ascii="Arial" w:hAnsi="Arial" w:cs="Arial"/>
          <w:b/>
          <w:bCs/>
          <w:sz w:val="20"/>
          <w:szCs w:val="20"/>
          <w:lang w:val="en-US"/>
        </w:rPr>
        <w:t>Nova</w:t>
      </w:r>
      <w:r w:rsidR="00237098" w:rsidRPr="00C60AE1">
        <w:rPr>
          <w:rFonts w:ascii="Arial" w:hAnsi="Arial" w:cs="Arial"/>
          <w:b/>
          <w:bCs/>
          <w:sz w:val="20"/>
          <w:szCs w:val="20"/>
        </w:rPr>
        <w:t xml:space="preserve"> </w:t>
      </w:r>
      <w:r w:rsidR="00237098" w:rsidRPr="00C60AE1">
        <w:rPr>
          <w:rFonts w:ascii="Arial" w:hAnsi="Arial" w:cs="Arial"/>
          <w:b/>
          <w:bCs/>
          <w:sz w:val="20"/>
          <w:szCs w:val="20"/>
          <w:lang w:val="en-US"/>
        </w:rPr>
        <w:t>Constructions</w:t>
      </w:r>
      <w:r w:rsidR="0087715A" w:rsidRPr="0087715A">
        <w:rPr>
          <w:rFonts w:ascii="Arial" w:hAnsi="Arial" w:cs="Arial"/>
          <w:b/>
          <w:bCs/>
          <w:sz w:val="20"/>
          <w:szCs w:val="20"/>
        </w:rPr>
        <w:t xml:space="preserve"> </w:t>
      </w:r>
      <w:r w:rsidR="0087715A">
        <w:rPr>
          <w:rFonts w:ascii="Arial" w:hAnsi="Arial" w:cs="Arial"/>
          <w:b/>
          <w:bCs/>
          <w:sz w:val="20"/>
          <w:szCs w:val="20"/>
        </w:rPr>
        <w:t>Α.Ε.</w:t>
      </w:r>
      <w:r w:rsidR="00237098" w:rsidRPr="00C60AE1">
        <w:rPr>
          <w:rFonts w:ascii="Arial" w:hAnsi="Arial" w:cs="Arial"/>
          <w:b/>
          <w:bCs/>
          <w:sz w:val="20"/>
          <w:szCs w:val="20"/>
        </w:rPr>
        <w:t>)</w:t>
      </w:r>
      <w:r w:rsidR="00237098" w:rsidRPr="007C2A9F">
        <w:rPr>
          <w:rFonts w:ascii="Arial" w:hAnsi="Arial" w:cs="Arial"/>
          <w:sz w:val="20"/>
          <w:szCs w:val="20"/>
        </w:rPr>
        <w:t xml:space="preserve">, </w:t>
      </w:r>
      <w:r w:rsidR="007C2A9F">
        <w:rPr>
          <w:rFonts w:ascii="Arial" w:hAnsi="Arial" w:cs="Arial"/>
          <w:sz w:val="20"/>
          <w:szCs w:val="20"/>
        </w:rPr>
        <w:t>επίσημη</w:t>
      </w:r>
      <w:r w:rsidR="00237098" w:rsidRPr="007C2A9F">
        <w:rPr>
          <w:rFonts w:ascii="Arial" w:hAnsi="Arial" w:cs="Arial"/>
          <w:sz w:val="20"/>
          <w:szCs w:val="20"/>
        </w:rPr>
        <w:t xml:space="preserve"> franchisee της </w:t>
      </w:r>
      <w:r w:rsidR="00237098" w:rsidRPr="00C60AE1">
        <w:rPr>
          <w:rFonts w:ascii="Arial" w:hAnsi="Arial" w:cs="Arial"/>
          <w:b/>
          <w:bCs/>
          <w:sz w:val="20"/>
          <w:szCs w:val="20"/>
        </w:rPr>
        <w:t>Hilto</w:t>
      </w:r>
      <w:r w:rsidR="00404717">
        <w:rPr>
          <w:rFonts w:ascii="Arial" w:hAnsi="Arial" w:cs="Arial"/>
          <w:b/>
          <w:bCs/>
          <w:sz w:val="20"/>
          <w:szCs w:val="20"/>
          <w:lang w:val="en-US"/>
        </w:rPr>
        <w:t>n</w:t>
      </w:r>
      <w:r w:rsidR="00404717" w:rsidRPr="00404717">
        <w:rPr>
          <w:rFonts w:ascii="Arial" w:hAnsi="Arial" w:cs="Arial"/>
          <w:b/>
          <w:bCs/>
          <w:sz w:val="20"/>
          <w:szCs w:val="20"/>
        </w:rPr>
        <w:t>.</w:t>
      </w:r>
    </w:p>
    <w:p w14:paraId="5EEDD2B5" w14:textId="2498B392" w:rsidR="00C3384D" w:rsidRPr="00C3384D" w:rsidRDefault="00C57CB6" w:rsidP="00C9114B">
      <w:pPr>
        <w:rPr>
          <w:rFonts w:ascii="Arial" w:hAnsi="Arial" w:cs="Arial"/>
          <w:sz w:val="20"/>
          <w:szCs w:val="20"/>
        </w:rPr>
      </w:pPr>
      <w:r w:rsidRPr="00C3384D">
        <w:rPr>
          <w:rFonts w:ascii="Arial" w:hAnsi="Arial" w:cs="Arial"/>
          <w:sz w:val="20"/>
          <w:szCs w:val="20"/>
        </w:rPr>
        <w:t xml:space="preserve">O </w:t>
      </w:r>
      <w:r w:rsidRPr="00C3384D">
        <w:rPr>
          <w:rFonts w:ascii="Arial" w:hAnsi="Arial" w:cs="Arial"/>
          <w:b/>
          <w:bCs/>
          <w:sz w:val="20"/>
          <w:szCs w:val="20"/>
        </w:rPr>
        <w:t>Δ. Σύμβουλος της LUX&amp;EASY (</w:t>
      </w:r>
      <w:r w:rsidRPr="00C3384D">
        <w:rPr>
          <w:rFonts w:ascii="Arial" w:hAnsi="Arial" w:cs="Arial"/>
          <w:b/>
          <w:bCs/>
          <w:sz w:val="20"/>
          <w:szCs w:val="20"/>
          <w:lang w:val="en-US"/>
        </w:rPr>
        <w:t>Nova</w:t>
      </w:r>
      <w:r w:rsidRPr="00C3384D">
        <w:rPr>
          <w:rFonts w:ascii="Arial" w:hAnsi="Arial" w:cs="Arial"/>
          <w:b/>
          <w:bCs/>
          <w:sz w:val="20"/>
          <w:szCs w:val="20"/>
        </w:rPr>
        <w:t xml:space="preserve"> Constructions</w:t>
      </w:r>
      <w:r w:rsidR="0087715A" w:rsidRPr="00C3384D">
        <w:rPr>
          <w:rFonts w:ascii="Arial" w:hAnsi="Arial" w:cs="Arial"/>
          <w:b/>
          <w:bCs/>
          <w:sz w:val="20"/>
          <w:szCs w:val="20"/>
        </w:rPr>
        <w:t xml:space="preserve"> Α.Ε.</w:t>
      </w:r>
      <w:r w:rsidRPr="00C3384D">
        <w:rPr>
          <w:rFonts w:ascii="Arial" w:hAnsi="Arial" w:cs="Arial"/>
          <w:b/>
          <w:bCs/>
          <w:sz w:val="20"/>
          <w:szCs w:val="20"/>
        </w:rPr>
        <w:t>)</w:t>
      </w:r>
      <w:r w:rsidRPr="00C3384D">
        <w:rPr>
          <w:rFonts w:ascii="Arial" w:hAnsi="Arial" w:cs="Arial"/>
          <w:sz w:val="20"/>
          <w:szCs w:val="20"/>
        </w:rPr>
        <w:t>,</w:t>
      </w:r>
      <w:r w:rsidRPr="00C3384D">
        <w:rPr>
          <w:rFonts w:ascii="Arial" w:hAnsi="Arial" w:cs="Arial"/>
          <w:b/>
          <w:bCs/>
          <w:sz w:val="20"/>
          <w:szCs w:val="20"/>
        </w:rPr>
        <w:t xml:space="preserve"> κ. Πάνος Λειβαδάς</w:t>
      </w:r>
      <w:r w:rsidRPr="00C3384D">
        <w:rPr>
          <w:rFonts w:ascii="Arial" w:hAnsi="Arial" w:cs="Arial"/>
          <w:sz w:val="20"/>
          <w:szCs w:val="20"/>
        </w:rPr>
        <w:t xml:space="preserve"> υπογράμμισε τη δυναμική που προκύπτει από τη συνεργασία της </w:t>
      </w:r>
      <w:r w:rsidRPr="00C3384D">
        <w:rPr>
          <w:rFonts w:ascii="Arial" w:hAnsi="Arial" w:cs="Arial"/>
          <w:b/>
          <w:bCs/>
          <w:sz w:val="20"/>
          <w:szCs w:val="20"/>
        </w:rPr>
        <w:t>LUX&amp;EASY</w:t>
      </w:r>
      <w:r w:rsidRPr="00C3384D">
        <w:rPr>
          <w:rFonts w:ascii="Arial" w:hAnsi="Arial" w:cs="Arial"/>
          <w:sz w:val="20"/>
          <w:szCs w:val="20"/>
        </w:rPr>
        <w:t xml:space="preserve">, μιας ελληνικής εταιρείας που εξειδικεύεται στο design και development ενεργειακών κατοικιών και ξενοδοχείων υψηλών προδιαγραφών, και της </w:t>
      </w:r>
      <w:r w:rsidRPr="00C3384D">
        <w:rPr>
          <w:rFonts w:ascii="Arial" w:hAnsi="Arial" w:cs="Arial"/>
          <w:b/>
          <w:bCs/>
          <w:sz w:val="20"/>
          <w:szCs w:val="20"/>
        </w:rPr>
        <w:t>Hilton</w:t>
      </w:r>
      <w:r w:rsidRPr="00C3384D">
        <w:rPr>
          <w:rFonts w:ascii="Arial" w:hAnsi="Arial" w:cs="Arial"/>
          <w:sz w:val="20"/>
          <w:szCs w:val="20"/>
        </w:rPr>
        <w:t>, παγκοσμίου ηγέτιδας στον τομέα της φιλοξενίας.</w:t>
      </w:r>
      <w:r w:rsidR="00C3384D" w:rsidRPr="00C3384D">
        <w:rPr>
          <w:rFonts w:ascii="Arial" w:hAnsi="Arial" w:cs="Arial"/>
          <w:sz w:val="20"/>
          <w:szCs w:val="20"/>
        </w:rPr>
        <w:t xml:space="preserve"> </w:t>
      </w:r>
      <w:r w:rsidR="00F13379" w:rsidRPr="00C3384D">
        <w:rPr>
          <w:rFonts w:ascii="Arial" w:hAnsi="Arial" w:cs="Arial"/>
          <w:sz w:val="20"/>
          <w:szCs w:val="20"/>
        </w:rPr>
        <w:t xml:space="preserve">Ακόμη, </w:t>
      </w:r>
      <w:r w:rsidR="001C6E42">
        <w:rPr>
          <w:rFonts w:ascii="Arial" w:hAnsi="Arial" w:cs="Arial"/>
          <w:sz w:val="20"/>
          <w:szCs w:val="20"/>
        </w:rPr>
        <w:t>σημείωσε</w:t>
      </w:r>
      <w:r w:rsidR="00F13379" w:rsidRPr="00C3384D">
        <w:rPr>
          <w:rFonts w:ascii="Arial" w:hAnsi="Arial" w:cs="Arial"/>
          <w:sz w:val="20"/>
          <w:szCs w:val="20"/>
        </w:rPr>
        <w:t xml:space="preserve"> </w:t>
      </w:r>
      <w:r w:rsidR="00C3384D" w:rsidRPr="00C3384D">
        <w:rPr>
          <w:rFonts w:ascii="Arial" w:hAnsi="Arial" w:cs="Arial"/>
          <w:sz w:val="20"/>
          <w:szCs w:val="20"/>
        </w:rPr>
        <w:t xml:space="preserve">ότι η ταχεία ανάπτυξη της </w:t>
      </w:r>
      <w:r w:rsidR="00C3384D" w:rsidRPr="001C6E42">
        <w:rPr>
          <w:rFonts w:ascii="Arial" w:hAnsi="Arial" w:cs="Arial"/>
          <w:b/>
          <w:bCs/>
          <w:sz w:val="20"/>
          <w:szCs w:val="20"/>
          <w:lang w:val="en-US"/>
        </w:rPr>
        <w:t>Hilton</w:t>
      </w:r>
      <w:r w:rsidR="00C3384D" w:rsidRPr="001C6E42">
        <w:rPr>
          <w:rFonts w:ascii="Arial" w:hAnsi="Arial" w:cs="Arial"/>
          <w:b/>
          <w:bCs/>
          <w:sz w:val="20"/>
          <w:szCs w:val="20"/>
        </w:rPr>
        <w:t xml:space="preserve"> </w:t>
      </w:r>
      <w:r w:rsidR="00C3384D" w:rsidRPr="00C3384D">
        <w:rPr>
          <w:rFonts w:ascii="Arial" w:hAnsi="Arial" w:cs="Arial"/>
          <w:sz w:val="20"/>
          <w:szCs w:val="20"/>
        </w:rPr>
        <w:t>στην Ελλάδα επιβεβαιώνει το ιδιαίτερο βάρος που έχει πλέον κατακτήσει η χώρα μας και η Ελληνική τουριστική αγορά στον διεθνή, πολύ ανταγωνιστικό χάρτη του Παγκόσμιου Τουρισμού.</w:t>
      </w:r>
    </w:p>
    <w:p w14:paraId="24FEDED0" w14:textId="20159901" w:rsidR="00F158D6" w:rsidRPr="006161EA" w:rsidRDefault="00F158D6" w:rsidP="00C9114B">
      <w:pPr>
        <w:rPr>
          <w:rFonts w:ascii="Arial" w:hAnsi="Arial" w:cs="Arial"/>
          <w:sz w:val="20"/>
          <w:szCs w:val="20"/>
        </w:rPr>
      </w:pPr>
      <w:r w:rsidRPr="00F158D6">
        <w:rPr>
          <w:rFonts w:ascii="Arial" w:hAnsi="Arial" w:cs="Arial"/>
          <w:sz w:val="20"/>
          <w:szCs w:val="20"/>
        </w:rPr>
        <w:t xml:space="preserve">Τα εγκαίνια τίμησαν με την παρουσία τους εκπρόσωποι της Κυβέρνησης, όπως </w:t>
      </w:r>
      <w:r w:rsidRPr="00F158D6">
        <w:rPr>
          <w:rFonts w:ascii="Arial" w:hAnsi="Arial" w:cs="Arial"/>
          <w:b/>
          <w:bCs/>
          <w:sz w:val="20"/>
          <w:szCs w:val="20"/>
        </w:rPr>
        <w:t>ο Αντιπρόεδρος της Κυβέρνησης, κ. Κωστής Χατζηδάκης</w:t>
      </w:r>
      <w:r w:rsidR="00404717">
        <w:rPr>
          <w:rFonts w:ascii="Arial" w:hAnsi="Arial" w:cs="Arial"/>
          <w:b/>
          <w:bCs/>
          <w:sz w:val="20"/>
          <w:szCs w:val="20"/>
        </w:rPr>
        <w:t xml:space="preserve">, </w:t>
      </w:r>
      <w:r w:rsidRPr="00F158D6">
        <w:rPr>
          <w:rFonts w:ascii="Arial" w:hAnsi="Arial" w:cs="Arial"/>
          <w:b/>
          <w:bCs/>
          <w:sz w:val="20"/>
          <w:szCs w:val="20"/>
        </w:rPr>
        <w:t>η Υπουργός Τουρισμού, κ. Όλγα Κεφαλογιάννη</w:t>
      </w:r>
      <w:r w:rsidR="00404717">
        <w:rPr>
          <w:rFonts w:ascii="Arial" w:hAnsi="Arial" w:cs="Arial"/>
          <w:b/>
          <w:bCs/>
          <w:sz w:val="20"/>
          <w:szCs w:val="20"/>
        </w:rPr>
        <w:t>, ο Υπουργός Μετανάστευσης και Ασύλου, κ. Μ</w:t>
      </w:r>
      <w:r w:rsidR="00404717" w:rsidRPr="00404717">
        <w:rPr>
          <w:rFonts w:ascii="Arial" w:hAnsi="Arial" w:cs="Arial"/>
          <w:b/>
          <w:bCs/>
          <w:sz w:val="20"/>
          <w:szCs w:val="20"/>
        </w:rPr>
        <w:t>άκης Βορίδης</w:t>
      </w:r>
      <w:r w:rsidR="00474363">
        <w:rPr>
          <w:rFonts w:ascii="Arial" w:hAnsi="Arial" w:cs="Arial"/>
          <w:b/>
          <w:bCs/>
          <w:sz w:val="20"/>
          <w:szCs w:val="20"/>
        </w:rPr>
        <w:t xml:space="preserve">, </w:t>
      </w:r>
      <w:r w:rsidR="00404717">
        <w:rPr>
          <w:rFonts w:ascii="Arial" w:hAnsi="Arial" w:cs="Arial"/>
          <w:b/>
          <w:bCs/>
          <w:sz w:val="20"/>
          <w:szCs w:val="20"/>
        </w:rPr>
        <w:t xml:space="preserve">η </w:t>
      </w:r>
      <w:r w:rsidR="00404717" w:rsidRPr="00404717">
        <w:rPr>
          <w:rFonts w:ascii="Arial" w:hAnsi="Arial" w:cs="Arial"/>
          <w:b/>
          <w:bCs/>
          <w:sz w:val="20"/>
          <w:szCs w:val="20"/>
        </w:rPr>
        <w:t>Υφυπουργός Τουρισμού</w:t>
      </w:r>
      <w:r w:rsidR="00404717">
        <w:rPr>
          <w:rFonts w:ascii="Arial" w:hAnsi="Arial" w:cs="Arial"/>
          <w:b/>
          <w:bCs/>
          <w:sz w:val="20"/>
          <w:szCs w:val="20"/>
        </w:rPr>
        <w:t xml:space="preserve"> κ. Άννα Καραμανλή</w:t>
      </w:r>
      <w:r w:rsidR="00474363">
        <w:rPr>
          <w:rFonts w:ascii="Arial" w:hAnsi="Arial" w:cs="Arial"/>
          <w:b/>
          <w:bCs/>
          <w:sz w:val="20"/>
          <w:szCs w:val="20"/>
        </w:rPr>
        <w:t>, ο Υφυπουργός Εσωτερικών κ. Βασίλης Σπανάκης</w:t>
      </w:r>
      <w:r w:rsidR="006161EA">
        <w:rPr>
          <w:rFonts w:ascii="Arial" w:hAnsi="Arial" w:cs="Arial"/>
          <w:b/>
          <w:bCs/>
          <w:sz w:val="20"/>
          <w:szCs w:val="20"/>
        </w:rPr>
        <w:t xml:space="preserve">, </w:t>
      </w:r>
      <w:r w:rsidR="00474363">
        <w:rPr>
          <w:rFonts w:ascii="Arial" w:hAnsi="Arial" w:cs="Arial"/>
          <w:b/>
          <w:bCs/>
          <w:sz w:val="20"/>
          <w:szCs w:val="20"/>
        </w:rPr>
        <w:t>η Υφυπουργός Μετανάστευσης και Ασύλου, κ. Σέβη Βολουδάκη</w:t>
      </w:r>
      <w:r w:rsidR="006161EA">
        <w:rPr>
          <w:rFonts w:ascii="Arial" w:hAnsi="Arial" w:cs="Arial"/>
          <w:b/>
          <w:bCs/>
          <w:sz w:val="20"/>
          <w:szCs w:val="20"/>
        </w:rPr>
        <w:t xml:space="preserve">, </w:t>
      </w:r>
      <w:r w:rsidR="001F6352">
        <w:rPr>
          <w:rFonts w:ascii="Arial" w:hAnsi="Arial" w:cs="Arial"/>
          <w:b/>
          <w:bCs/>
          <w:sz w:val="20"/>
          <w:szCs w:val="20"/>
        </w:rPr>
        <w:t xml:space="preserve">καθώς και </w:t>
      </w:r>
      <w:r w:rsidR="006161EA">
        <w:rPr>
          <w:rFonts w:ascii="Arial" w:hAnsi="Arial" w:cs="Arial"/>
          <w:b/>
          <w:bCs/>
          <w:sz w:val="20"/>
          <w:szCs w:val="20"/>
        </w:rPr>
        <w:t>ο Βουλευτής κ. Άγγελος Συρίγος</w:t>
      </w:r>
      <w:r w:rsidR="00846156">
        <w:rPr>
          <w:rFonts w:ascii="Arial" w:hAnsi="Arial" w:cs="Arial"/>
          <w:b/>
          <w:bCs/>
          <w:sz w:val="20"/>
          <w:szCs w:val="20"/>
        </w:rPr>
        <w:t xml:space="preserve">. </w:t>
      </w:r>
      <w:r w:rsidR="0087715A" w:rsidRPr="0087715A">
        <w:rPr>
          <w:rFonts w:ascii="Arial" w:hAnsi="Arial" w:cs="Arial"/>
          <w:sz w:val="20"/>
          <w:szCs w:val="20"/>
        </w:rPr>
        <w:t>Επίσης,</w:t>
      </w:r>
      <w:r w:rsidRPr="00F158D6">
        <w:rPr>
          <w:rFonts w:ascii="Arial" w:hAnsi="Arial" w:cs="Arial"/>
          <w:b/>
          <w:bCs/>
          <w:sz w:val="20"/>
          <w:szCs w:val="20"/>
        </w:rPr>
        <w:t xml:space="preserve"> </w:t>
      </w:r>
      <w:r w:rsidR="0087715A" w:rsidRPr="0087715A">
        <w:rPr>
          <w:rFonts w:ascii="Arial" w:hAnsi="Arial" w:cs="Arial"/>
          <w:sz w:val="20"/>
          <w:szCs w:val="20"/>
        </w:rPr>
        <w:t>παρευρέθηκε</w:t>
      </w:r>
      <w:r w:rsidR="0087715A">
        <w:rPr>
          <w:rFonts w:ascii="Arial" w:hAnsi="Arial" w:cs="Arial"/>
          <w:b/>
          <w:bCs/>
          <w:sz w:val="20"/>
          <w:szCs w:val="20"/>
        </w:rPr>
        <w:t xml:space="preserve"> </w:t>
      </w:r>
      <w:r w:rsidRPr="00F158D6">
        <w:rPr>
          <w:rFonts w:ascii="Arial" w:hAnsi="Arial" w:cs="Arial"/>
          <w:sz w:val="20"/>
          <w:szCs w:val="20"/>
        </w:rPr>
        <w:t xml:space="preserve">ο </w:t>
      </w:r>
      <w:r w:rsidRPr="00F158D6">
        <w:rPr>
          <w:rFonts w:ascii="Arial" w:hAnsi="Arial" w:cs="Arial"/>
          <w:b/>
          <w:bCs/>
          <w:sz w:val="20"/>
          <w:szCs w:val="20"/>
        </w:rPr>
        <w:t>Δήμαρχος Καλλιθέας, κ. Κώστας Ασκούνης</w:t>
      </w:r>
      <w:r w:rsidRPr="00F158D6">
        <w:rPr>
          <w:rFonts w:ascii="Arial" w:hAnsi="Arial" w:cs="Arial"/>
          <w:sz w:val="20"/>
          <w:szCs w:val="20"/>
        </w:rPr>
        <w:t>, ο οποίος εκπροσώπησε τον Δήμο που φιλοξενεί το ξενοδοχείο</w:t>
      </w:r>
      <w:r w:rsidR="006161EA">
        <w:rPr>
          <w:rFonts w:ascii="Arial" w:hAnsi="Arial" w:cs="Arial"/>
          <w:sz w:val="20"/>
          <w:szCs w:val="20"/>
        </w:rPr>
        <w:t xml:space="preserve">, και ο </w:t>
      </w:r>
      <w:r w:rsidR="006161EA" w:rsidRPr="006161EA">
        <w:rPr>
          <w:rFonts w:ascii="Arial" w:hAnsi="Arial" w:cs="Arial"/>
          <w:b/>
          <w:bCs/>
          <w:sz w:val="20"/>
          <w:szCs w:val="20"/>
        </w:rPr>
        <w:t>κ.</w:t>
      </w:r>
      <w:r w:rsidR="006161EA">
        <w:rPr>
          <w:rFonts w:ascii="Arial" w:hAnsi="Arial" w:cs="Arial"/>
          <w:sz w:val="20"/>
          <w:szCs w:val="20"/>
        </w:rPr>
        <w:t xml:space="preserve"> </w:t>
      </w:r>
      <w:r w:rsidR="006161EA" w:rsidRPr="006161EA">
        <w:rPr>
          <w:rFonts w:ascii="Arial" w:hAnsi="Arial" w:cs="Arial"/>
          <w:b/>
          <w:bCs/>
          <w:sz w:val="20"/>
          <w:szCs w:val="20"/>
        </w:rPr>
        <w:t>Μανώλης Μελάκης</w:t>
      </w:r>
      <w:r w:rsidR="006161EA">
        <w:rPr>
          <w:rFonts w:ascii="Arial" w:hAnsi="Arial" w:cs="Arial"/>
          <w:sz w:val="20"/>
          <w:szCs w:val="20"/>
        </w:rPr>
        <w:t xml:space="preserve">, σημαντικός κατασκευαστής και ξενοδόχος που δραστηριοποιείται στην Κρήτη και σε </w:t>
      </w:r>
      <w:r w:rsidR="00226821">
        <w:rPr>
          <w:rFonts w:ascii="Arial" w:hAnsi="Arial" w:cs="Arial"/>
          <w:sz w:val="20"/>
          <w:szCs w:val="20"/>
        </w:rPr>
        <w:t>κοινό επιχειρηματικό σχήμα</w:t>
      </w:r>
      <w:r w:rsidR="006161EA">
        <w:rPr>
          <w:rFonts w:ascii="Arial" w:hAnsi="Arial" w:cs="Arial"/>
          <w:sz w:val="20"/>
          <w:szCs w:val="20"/>
        </w:rPr>
        <w:t xml:space="preserve"> με την </w:t>
      </w:r>
      <w:r w:rsidR="006161EA" w:rsidRPr="00C3384D">
        <w:rPr>
          <w:rFonts w:ascii="Arial" w:hAnsi="Arial" w:cs="Arial"/>
          <w:b/>
          <w:bCs/>
          <w:sz w:val="20"/>
          <w:szCs w:val="20"/>
        </w:rPr>
        <w:t>LUX&amp;EASY (</w:t>
      </w:r>
      <w:r w:rsidR="006161EA" w:rsidRPr="00C3384D">
        <w:rPr>
          <w:rFonts w:ascii="Arial" w:hAnsi="Arial" w:cs="Arial"/>
          <w:b/>
          <w:bCs/>
          <w:sz w:val="20"/>
          <w:szCs w:val="20"/>
          <w:lang w:val="en-US"/>
        </w:rPr>
        <w:t>Nova</w:t>
      </w:r>
      <w:r w:rsidR="006161EA" w:rsidRPr="00C3384D">
        <w:rPr>
          <w:rFonts w:ascii="Arial" w:hAnsi="Arial" w:cs="Arial"/>
          <w:b/>
          <w:bCs/>
          <w:sz w:val="20"/>
          <w:szCs w:val="20"/>
        </w:rPr>
        <w:t xml:space="preserve"> Constructions Α.Ε.)</w:t>
      </w:r>
      <w:r w:rsidR="006161EA">
        <w:rPr>
          <w:rFonts w:ascii="Arial" w:hAnsi="Arial" w:cs="Arial"/>
          <w:sz w:val="20"/>
          <w:szCs w:val="20"/>
        </w:rPr>
        <w:t xml:space="preserve">, </w:t>
      </w:r>
      <w:r w:rsidR="00226821">
        <w:rPr>
          <w:rFonts w:ascii="Arial" w:hAnsi="Arial" w:cs="Arial"/>
          <w:sz w:val="20"/>
          <w:szCs w:val="20"/>
        </w:rPr>
        <w:t>προχωρούν</w:t>
      </w:r>
      <w:r w:rsidR="006161EA">
        <w:rPr>
          <w:rFonts w:ascii="Arial" w:hAnsi="Arial" w:cs="Arial"/>
          <w:sz w:val="20"/>
          <w:szCs w:val="20"/>
        </w:rPr>
        <w:t xml:space="preserve"> στην ολοκλήρωση</w:t>
      </w:r>
      <w:r w:rsidR="00226821">
        <w:rPr>
          <w:rFonts w:ascii="Arial" w:hAnsi="Arial" w:cs="Arial"/>
          <w:sz w:val="20"/>
          <w:szCs w:val="20"/>
        </w:rPr>
        <w:t xml:space="preserve"> των</w:t>
      </w:r>
      <w:r w:rsidR="006161EA">
        <w:rPr>
          <w:rFonts w:ascii="Arial" w:hAnsi="Arial" w:cs="Arial"/>
          <w:sz w:val="20"/>
          <w:szCs w:val="20"/>
        </w:rPr>
        <w:t xml:space="preserve"> δύο επόμενων ξενοδοχειακών μονάδων υπό το </w:t>
      </w:r>
      <w:r w:rsidR="006161EA">
        <w:rPr>
          <w:rFonts w:ascii="Arial" w:hAnsi="Arial" w:cs="Arial"/>
          <w:sz w:val="20"/>
          <w:szCs w:val="20"/>
          <w:lang w:val="en-US"/>
        </w:rPr>
        <w:t>brand</w:t>
      </w:r>
      <w:r w:rsidR="006161EA" w:rsidRPr="006161EA">
        <w:rPr>
          <w:rFonts w:ascii="Arial" w:hAnsi="Arial" w:cs="Arial"/>
          <w:sz w:val="20"/>
          <w:szCs w:val="20"/>
        </w:rPr>
        <w:t xml:space="preserve"> </w:t>
      </w:r>
      <w:r w:rsidR="006161EA">
        <w:rPr>
          <w:rFonts w:ascii="Arial" w:hAnsi="Arial" w:cs="Arial"/>
          <w:sz w:val="20"/>
          <w:szCs w:val="20"/>
        </w:rPr>
        <w:t xml:space="preserve">της </w:t>
      </w:r>
      <w:r w:rsidR="006161EA">
        <w:rPr>
          <w:rFonts w:ascii="Arial" w:hAnsi="Arial" w:cs="Arial"/>
          <w:sz w:val="20"/>
          <w:szCs w:val="20"/>
          <w:lang w:val="en-US"/>
        </w:rPr>
        <w:t>Hilton</w:t>
      </w:r>
      <w:r w:rsidR="006161EA">
        <w:rPr>
          <w:rFonts w:ascii="Arial" w:hAnsi="Arial" w:cs="Arial"/>
          <w:sz w:val="20"/>
          <w:szCs w:val="20"/>
        </w:rPr>
        <w:t xml:space="preserve"> στα Χανιά και το Ηράκλειο.</w:t>
      </w:r>
    </w:p>
    <w:p w14:paraId="1FD699F1" w14:textId="2FE533D6" w:rsidR="00F158D6" w:rsidRPr="00F158D6" w:rsidRDefault="0087715A" w:rsidP="00C9114B">
      <w:pPr>
        <w:rPr>
          <w:rFonts w:ascii="Arial" w:hAnsi="Arial" w:cs="Arial"/>
          <w:sz w:val="20"/>
          <w:szCs w:val="20"/>
        </w:rPr>
      </w:pPr>
      <w:r w:rsidRPr="00F158D6">
        <w:rPr>
          <w:rFonts w:ascii="Arial" w:hAnsi="Arial" w:cs="Arial"/>
          <w:sz w:val="20"/>
          <w:szCs w:val="20"/>
        </w:rPr>
        <w:t xml:space="preserve">Ιδιαίτερα μεγάλη ήταν η παρουσία επαγγελματιών </w:t>
      </w:r>
      <w:r>
        <w:rPr>
          <w:rFonts w:ascii="Arial" w:hAnsi="Arial" w:cs="Arial"/>
          <w:sz w:val="20"/>
          <w:szCs w:val="20"/>
        </w:rPr>
        <w:t>του τουριστικού κλάδου</w:t>
      </w:r>
      <w:r w:rsidRPr="00F158D6">
        <w:rPr>
          <w:rFonts w:ascii="Arial" w:hAnsi="Arial" w:cs="Arial"/>
          <w:sz w:val="20"/>
          <w:szCs w:val="20"/>
        </w:rPr>
        <w:t xml:space="preserve">, με περισσότερους από </w:t>
      </w:r>
      <w:r>
        <w:rPr>
          <w:rFonts w:ascii="Arial" w:hAnsi="Arial" w:cs="Arial"/>
          <w:sz w:val="20"/>
          <w:szCs w:val="20"/>
        </w:rPr>
        <w:t>350</w:t>
      </w:r>
      <w:r w:rsidRPr="00F158D6">
        <w:rPr>
          <w:rFonts w:ascii="Arial" w:hAnsi="Arial" w:cs="Arial"/>
          <w:sz w:val="20"/>
          <w:szCs w:val="20"/>
        </w:rPr>
        <w:t xml:space="preserve"> συμμετέχοντες, </w:t>
      </w:r>
      <w:r w:rsidR="00F87CD5">
        <w:rPr>
          <w:rFonts w:ascii="Arial" w:hAnsi="Arial" w:cs="Arial"/>
          <w:sz w:val="20"/>
          <w:szCs w:val="20"/>
        </w:rPr>
        <w:t>αλλά και εκπροσώπων των Μέσων Μαζικής</w:t>
      </w:r>
      <w:r w:rsidRPr="00F158D6">
        <w:rPr>
          <w:rFonts w:ascii="Arial" w:hAnsi="Arial" w:cs="Arial"/>
          <w:sz w:val="20"/>
          <w:szCs w:val="20"/>
        </w:rPr>
        <w:t xml:space="preserve"> Ενημέρωσης.</w:t>
      </w:r>
      <w:r>
        <w:rPr>
          <w:rFonts w:ascii="Arial" w:hAnsi="Arial" w:cs="Arial"/>
          <w:sz w:val="20"/>
          <w:szCs w:val="20"/>
        </w:rPr>
        <w:t xml:space="preserve"> </w:t>
      </w:r>
      <w:r w:rsidR="00F87CD5">
        <w:rPr>
          <w:rFonts w:ascii="Arial" w:hAnsi="Arial" w:cs="Arial"/>
          <w:sz w:val="20"/>
          <w:szCs w:val="20"/>
        </w:rPr>
        <w:t>Ο</w:t>
      </w:r>
      <w:r w:rsidR="00630B47" w:rsidRPr="00F158D6">
        <w:rPr>
          <w:rFonts w:ascii="Arial" w:hAnsi="Arial" w:cs="Arial"/>
          <w:sz w:val="20"/>
          <w:szCs w:val="20"/>
        </w:rPr>
        <w:t xml:space="preserve">ι καλεσμένοι </w:t>
      </w:r>
      <w:r>
        <w:rPr>
          <w:rFonts w:ascii="Arial" w:hAnsi="Arial" w:cs="Arial"/>
          <w:sz w:val="20"/>
          <w:szCs w:val="20"/>
        </w:rPr>
        <w:t>περιηγήθηκαν</w:t>
      </w:r>
      <w:r w:rsidR="00630B47" w:rsidRPr="00F158D6">
        <w:rPr>
          <w:rFonts w:ascii="Arial" w:hAnsi="Arial" w:cs="Arial"/>
          <w:sz w:val="20"/>
          <w:szCs w:val="20"/>
        </w:rPr>
        <w:t xml:space="preserve"> στους χώρους του ξενοδοχείου, </w:t>
      </w:r>
      <w:r>
        <w:rPr>
          <w:rFonts w:ascii="Arial" w:hAnsi="Arial" w:cs="Arial"/>
          <w:sz w:val="20"/>
          <w:szCs w:val="20"/>
        </w:rPr>
        <w:t>γεύτηκαν</w:t>
      </w:r>
      <w:r w:rsidR="00630B47" w:rsidRPr="00F158D6">
        <w:rPr>
          <w:rFonts w:ascii="Arial" w:hAnsi="Arial" w:cs="Arial"/>
          <w:sz w:val="20"/>
          <w:szCs w:val="20"/>
        </w:rPr>
        <w:t xml:space="preserve"> </w:t>
      </w:r>
      <w:r w:rsidR="00F87CD5">
        <w:rPr>
          <w:rFonts w:ascii="Arial" w:hAnsi="Arial" w:cs="Arial"/>
          <w:sz w:val="20"/>
          <w:szCs w:val="20"/>
        </w:rPr>
        <w:t xml:space="preserve">τις δημιουργίες του </w:t>
      </w:r>
      <w:r w:rsidR="00F87CD5">
        <w:rPr>
          <w:rFonts w:ascii="Arial" w:hAnsi="Arial" w:cs="Arial"/>
          <w:sz w:val="20"/>
          <w:szCs w:val="20"/>
          <w:lang w:val="en-US"/>
        </w:rPr>
        <w:t>Chef</w:t>
      </w:r>
      <w:r w:rsidR="00630B47" w:rsidRPr="00F158D6">
        <w:rPr>
          <w:rFonts w:ascii="Arial" w:hAnsi="Arial" w:cs="Arial"/>
          <w:sz w:val="20"/>
          <w:szCs w:val="20"/>
        </w:rPr>
        <w:t xml:space="preserve"> και </w:t>
      </w:r>
      <w:r>
        <w:rPr>
          <w:rFonts w:ascii="Arial" w:hAnsi="Arial" w:cs="Arial"/>
          <w:sz w:val="20"/>
          <w:szCs w:val="20"/>
        </w:rPr>
        <w:t xml:space="preserve">απόλαυσαν </w:t>
      </w:r>
      <w:r w:rsidR="00630B47" w:rsidRPr="00F158D6">
        <w:rPr>
          <w:rFonts w:ascii="Arial" w:hAnsi="Arial" w:cs="Arial"/>
          <w:sz w:val="20"/>
          <w:szCs w:val="20"/>
        </w:rPr>
        <w:t>ζωντανή jazz μουσική.</w:t>
      </w:r>
    </w:p>
    <w:p w14:paraId="222C89EF" w14:textId="7CB7C1F6" w:rsidR="009D6A72" w:rsidRPr="009D6A72" w:rsidRDefault="00605717" w:rsidP="00630B47">
      <w:pPr>
        <w:rPr>
          <w:rFonts w:ascii="Arial" w:hAnsi="Arial" w:cs="Arial"/>
          <w:sz w:val="20"/>
          <w:szCs w:val="20"/>
        </w:rPr>
      </w:pPr>
      <w:r w:rsidRPr="00605717">
        <w:rPr>
          <w:rFonts w:ascii="Arial" w:hAnsi="Arial" w:cs="Arial"/>
          <w:sz w:val="20"/>
          <w:szCs w:val="20"/>
        </w:rPr>
        <w:t xml:space="preserve">Το </w:t>
      </w:r>
      <w:r w:rsidRPr="00605717">
        <w:rPr>
          <w:rFonts w:ascii="Arial" w:hAnsi="Arial" w:cs="Arial"/>
          <w:b/>
          <w:bCs/>
          <w:sz w:val="20"/>
          <w:szCs w:val="20"/>
        </w:rPr>
        <w:t>Hilton Garden Inn Athens Syggrou Avenue</w:t>
      </w:r>
      <w:r w:rsidRPr="00605717">
        <w:rPr>
          <w:rFonts w:ascii="Arial" w:hAnsi="Arial" w:cs="Arial"/>
          <w:sz w:val="20"/>
          <w:szCs w:val="20"/>
        </w:rPr>
        <w:t xml:space="preserve"> προσφέρει 129 δωμάτια και σουίτες που συνδυάζουν μοντέρνα αισθητική, άνεση και προσοχή στη λεπτομέρεια. </w:t>
      </w:r>
      <w:r w:rsidR="00F87CD5">
        <w:rPr>
          <w:rFonts w:ascii="Arial" w:hAnsi="Arial" w:cs="Arial"/>
          <w:sz w:val="20"/>
          <w:szCs w:val="20"/>
        </w:rPr>
        <w:t>Στις παροχές του ξενοδοχείου περιλαμβάνονται</w:t>
      </w:r>
      <w:r w:rsidRPr="00605717">
        <w:rPr>
          <w:rFonts w:ascii="Arial" w:hAnsi="Arial" w:cs="Arial"/>
          <w:sz w:val="20"/>
          <w:szCs w:val="20"/>
        </w:rPr>
        <w:t xml:space="preserve"> </w:t>
      </w:r>
      <w:r w:rsidR="00F87CD5">
        <w:rPr>
          <w:rFonts w:ascii="Arial" w:hAnsi="Arial" w:cs="Arial"/>
          <w:sz w:val="20"/>
          <w:szCs w:val="20"/>
        </w:rPr>
        <w:t xml:space="preserve">η </w:t>
      </w:r>
      <w:r w:rsidRPr="00605717">
        <w:rPr>
          <w:rFonts w:ascii="Arial" w:hAnsi="Arial" w:cs="Arial"/>
          <w:sz w:val="20"/>
          <w:szCs w:val="20"/>
        </w:rPr>
        <w:t>εξωτερική πισίνα στο roofto</w:t>
      </w:r>
      <w:r>
        <w:rPr>
          <w:rFonts w:ascii="Arial" w:hAnsi="Arial" w:cs="Arial"/>
          <w:sz w:val="20"/>
          <w:szCs w:val="20"/>
          <w:lang w:val="en-US"/>
        </w:rPr>
        <w:t>p</w:t>
      </w:r>
      <w:r w:rsidR="00F87CD5">
        <w:rPr>
          <w:rFonts w:ascii="Arial" w:hAnsi="Arial" w:cs="Arial"/>
          <w:sz w:val="20"/>
          <w:szCs w:val="20"/>
        </w:rPr>
        <w:t xml:space="preserve">, το </w:t>
      </w:r>
      <w:r w:rsidRPr="00605717">
        <w:rPr>
          <w:rFonts w:ascii="Arial" w:hAnsi="Arial" w:cs="Arial"/>
          <w:sz w:val="20"/>
          <w:szCs w:val="20"/>
        </w:rPr>
        <w:t>γυμναστήριο</w:t>
      </w:r>
      <w:r w:rsidR="00F87CD5">
        <w:rPr>
          <w:rFonts w:ascii="Arial" w:hAnsi="Arial" w:cs="Arial"/>
          <w:sz w:val="20"/>
          <w:szCs w:val="20"/>
        </w:rPr>
        <w:t>, καθώς επίσης και</w:t>
      </w:r>
      <w:r w:rsidRPr="00605717">
        <w:rPr>
          <w:rFonts w:ascii="Arial" w:hAnsi="Arial" w:cs="Arial"/>
          <w:sz w:val="20"/>
          <w:szCs w:val="20"/>
        </w:rPr>
        <w:t xml:space="preserve"> τρεις αίθουσες συσκέψεων, ικανές να φιλοξενήσουν έως 170 άτομα, </w:t>
      </w:r>
      <w:r w:rsidR="00F87CD5">
        <w:rPr>
          <w:rFonts w:ascii="Arial" w:hAnsi="Arial" w:cs="Arial"/>
          <w:sz w:val="20"/>
          <w:szCs w:val="20"/>
        </w:rPr>
        <w:t>καθιστώντας</w:t>
      </w:r>
      <w:r w:rsidRPr="00605717">
        <w:rPr>
          <w:rFonts w:ascii="Arial" w:hAnsi="Arial" w:cs="Arial"/>
          <w:sz w:val="20"/>
          <w:szCs w:val="20"/>
        </w:rPr>
        <w:t xml:space="preserve"> το ιδανικό για εταιρικές εκδηλώσεις και συνέδρια.</w:t>
      </w:r>
    </w:p>
    <w:p w14:paraId="39BC9441" w14:textId="112DAF60" w:rsidR="002603E5" w:rsidRPr="002603E5" w:rsidRDefault="002603E5" w:rsidP="00630B47">
      <w:pPr>
        <w:rPr>
          <w:rFonts w:ascii="Arial" w:hAnsi="Arial" w:cs="Arial"/>
          <w:sz w:val="20"/>
          <w:szCs w:val="20"/>
        </w:rPr>
      </w:pPr>
      <w:r w:rsidRPr="002603E5">
        <w:rPr>
          <w:rFonts w:ascii="Arial" w:hAnsi="Arial" w:cs="Arial"/>
          <w:sz w:val="20"/>
          <w:szCs w:val="20"/>
        </w:rPr>
        <w:t xml:space="preserve">Κατά την πρόσφατη επίσκεψή τους στο ξενοδοχείο, τον περασμένο Φεβρουάριο, </w:t>
      </w:r>
      <w:r w:rsidRPr="002603E5">
        <w:rPr>
          <w:rFonts w:ascii="Arial" w:hAnsi="Arial" w:cs="Arial"/>
          <w:b/>
          <w:bCs/>
          <w:sz w:val="20"/>
          <w:szCs w:val="20"/>
        </w:rPr>
        <w:t xml:space="preserve">ο Πρόεδρος και </w:t>
      </w:r>
      <w:r>
        <w:rPr>
          <w:rFonts w:ascii="Arial" w:hAnsi="Arial" w:cs="Arial"/>
          <w:b/>
          <w:bCs/>
          <w:sz w:val="20"/>
          <w:szCs w:val="20"/>
        </w:rPr>
        <w:t xml:space="preserve">Δ. </w:t>
      </w:r>
      <w:r w:rsidRPr="002603E5">
        <w:rPr>
          <w:rFonts w:ascii="Arial" w:hAnsi="Arial" w:cs="Arial"/>
          <w:b/>
          <w:bCs/>
          <w:sz w:val="20"/>
          <w:szCs w:val="20"/>
        </w:rPr>
        <w:t xml:space="preserve">Σύμβουλος της </w:t>
      </w:r>
      <w:r w:rsidRPr="002603E5">
        <w:rPr>
          <w:rFonts w:ascii="Arial" w:hAnsi="Arial" w:cs="Arial"/>
          <w:b/>
          <w:bCs/>
          <w:sz w:val="20"/>
          <w:szCs w:val="20"/>
          <w:lang w:val="en-US"/>
        </w:rPr>
        <w:t>Hilton</w:t>
      </w:r>
      <w:r w:rsidRPr="002603E5">
        <w:rPr>
          <w:rFonts w:ascii="Arial" w:hAnsi="Arial" w:cs="Arial"/>
          <w:b/>
          <w:bCs/>
          <w:sz w:val="20"/>
          <w:szCs w:val="20"/>
        </w:rPr>
        <w:t xml:space="preserve">, κ. </w:t>
      </w:r>
      <w:r w:rsidRPr="002603E5">
        <w:rPr>
          <w:rFonts w:ascii="Arial" w:hAnsi="Arial" w:cs="Arial"/>
          <w:b/>
          <w:bCs/>
          <w:sz w:val="20"/>
          <w:szCs w:val="20"/>
          <w:lang w:val="en-US"/>
        </w:rPr>
        <w:t>Chris</w:t>
      </w:r>
      <w:r w:rsidRPr="002603E5">
        <w:rPr>
          <w:rFonts w:ascii="Arial" w:hAnsi="Arial" w:cs="Arial"/>
          <w:b/>
          <w:bCs/>
          <w:sz w:val="20"/>
          <w:szCs w:val="20"/>
        </w:rPr>
        <w:t xml:space="preserve"> </w:t>
      </w:r>
      <w:r w:rsidRPr="002603E5">
        <w:rPr>
          <w:rFonts w:ascii="Arial" w:hAnsi="Arial" w:cs="Arial"/>
          <w:b/>
          <w:bCs/>
          <w:sz w:val="20"/>
          <w:szCs w:val="20"/>
          <w:lang w:val="en-US"/>
        </w:rPr>
        <w:t>Nassetta</w:t>
      </w:r>
      <w:r w:rsidRPr="002603E5">
        <w:rPr>
          <w:rFonts w:ascii="Arial" w:hAnsi="Arial" w:cs="Arial"/>
          <w:sz w:val="20"/>
          <w:szCs w:val="20"/>
        </w:rPr>
        <w:t xml:space="preserve">, και ο </w:t>
      </w:r>
      <w:r w:rsidRPr="003464FC">
        <w:rPr>
          <w:rFonts w:ascii="Arial" w:hAnsi="Arial" w:cs="Arial"/>
          <w:b/>
          <w:bCs/>
          <w:sz w:val="20"/>
          <w:szCs w:val="20"/>
        </w:rPr>
        <w:t>SVP Continental Europe, κ. David Kelly</w:t>
      </w:r>
      <w:r w:rsidRPr="002603E5">
        <w:rPr>
          <w:rFonts w:ascii="Arial" w:hAnsi="Arial" w:cs="Arial"/>
          <w:sz w:val="20"/>
          <w:szCs w:val="20"/>
        </w:rPr>
        <w:t xml:space="preserve">, ανακοίνωσαν νέα σχέδια επέκτασης της </w:t>
      </w:r>
      <w:r w:rsidRPr="002603E5">
        <w:rPr>
          <w:rFonts w:ascii="Arial" w:hAnsi="Arial" w:cs="Arial"/>
          <w:sz w:val="20"/>
          <w:szCs w:val="20"/>
          <w:lang w:val="en-US"/>
        </w:rPr>
        <w:t>Hilton</w:t>
      </w:r>
      <w:r w:rsidRPr="002603E5">
        <w:rPr>
          <w:rFonts w:ascii="Arial" w:hAnsi="Arial" w:cs="Arial"/>
          <w:sz w:val="20"/>
          <w:szCs w:val="20"/>
        </w:rPr>
        <w:t xml:space="preserve"> στην Ελλάδα, επιβεβαιώνοντας έτσι τη σημασία της χώρας μας για τον παγκόσμιο κολοσσό στον τομέα της φιλοξενίας.</w:t>
      </w:r>
    </w:p>
    <w:p w14:paraId="0AE80003" w14:textId="196F21DA" w:rsidR="00764890" w:rsidRPr="004A33C9" w:rsidRDefault="00764890" w:rsidP="00764890">
      <w:pPr>
        <w:rPr>
          <w:rFonts w:ascii="Arial" w:hAnsi="Arial" w:cs="Arial"/>
          <w:sz w:val="20"/>
          <w:szCs w:val="20"/>
        </w:rPr>
      </w:pPr>
      <w:r>
        <w:rPr>
          <w:rFonts w:ascii="Arial" w:hAnsi="Arial" w:cs="Arial"/>
          <w:sz w:val="20"/>
          <w:szCs w:val="20"/>
        </w:rPr>
        <w:lastRenderedPageBreak/>
        <w:t>Από την πρώτη στιγμή,</w:t>
      </w:r>
      <w:r w:rsidRPr="004A33C9">
        <w:rPr>
          <w:rFonts w:ascii="Arial" w:hAnsi="Arial" w:cs="Arial"/>
          <w:sz w:val="20"/>
          <w:szCs w:val="20"/>
        </w:rPr>
        <w:t xml:space="preserve"> το </w:t>
      </w:r>
      <w:r w:rsidRPr="004A33C9">
        <w:rPr>
          <w:rFonts w:ascii="Arial" w:hAnsi="Arial" w:cs="Arial"/>
          <w:b/>
          <w:bCs/>
          <w:sz w:val="20"/>
          <w:szCs w:val="20"/>
          <w:lang w:val="en-US"/>
        </w:rPr>
        <w:t>Hilton</w:t>
      </w:r>
      <w:r w:rsidRPr="004A33C9">
        <w:rPr>
          <w:rFonts w:ascii="Arial" w:hAnsi="Arial" w:cs="Arial"/>
          <w:b/>
          <w:bCs/>
          <w:sz w:val="20"/>
          <w:szCs w:val="20"/>
        </w:rPr>
        <w:t xml:space="preserve"> </w:t>
      </w:r>
      <w:r w:rsidRPr="004A33C9">
        <w:rPr>
          <w:rFonts w:ascii="Arial" w:hAnsi="Arial" w:cs="Arial"/>
          <w:b/>
          <w:bCs/>
          <w:sz w:val="20"/>
          <w:szCs w:val="20"/>
          <w:lang w:val="en-US"/>
        </w:rPr>
        <w:t>Garden</w:t>
      </w:r>
      <w:r w:rsidRPr="004A33C9">
        <w:rPr>
          <w:rFonts w:ascii="Arial" w:hAnsi="Arial" w:cs="Arial"/>
          <w:b/>
          <w:bCs/>
          <w:sz w:val="20"/>
          <w:szCs w:val="20"/>
        </w:rPr>
        <w:t xml:space="preserve"> </w:t>
      </w:r>
      <w:r w:rsidRPr="004A33C9">
        <w:rPr>
          <w:rFonts w:ascii="Arial" w:hAnsi="Arial" w:cs="Arial"/>
          <w:b/>
          <w:bCs/>
          <w:sz w:val="20"/>
          <w:szCs w:val="20"/>
          <w:lang w:val="en-US"/>
        </w:rPr>
        <w:t>Inn</w:t>
      </w:r>
      <w:r w:rsidRPr="004A33C9">
        <w:rPr>
          <w:rFonts w:ascii="Arial" w:hAnsi="Arial" w:cs="Arial"/>
          <w:b/>
          <w:bCs/>
          <w:sz w:val="20"/>
          <w:szCs w:val="20"/>
        </w:rPr>
        <w:t xml:space="preserve"> </w:t>
      </w:r>
      <w:r w:rsidRPr="004A33C9">
        <w:rPr>
          <w:rFonts w:ascii="Arial" w:hAnsi="Arial" w:cs="Arial"/>
          <w:b/>
          <w:bCs/>
          <w:sz w:val="20"/>
          <w:szCs w:val="20"/>
          <w:lang w:val="en-US"/>
        </w:rPr>
        <w:t>Athens</w:t>
      </w:r>
      <w:r w:rsidRPr="004A33C9">
        <w:rPr>
          <w:rFonts w:ascii="Arial" w:hAnsi="Arial" w:cs="Arial"/>
          <w:b/>
          <w:bCs/>
          <w:sz w:val="20"/>
          <w:szCs w:val="20"/>
        </w:rPr>
        <w:t xml:space="preserve"> </w:t>
      </w:r>
      <w:r w:rsidRPr="004A33C9">
        <w:rPr>
          <w:rFonts w:ascii="Arial" w:hAnsi="Arial" w:cs="Arial"/>
          <w:b/>
          <w:bCs/>
          <w:sz w:val="20"/>
          <w:szCs w:val="20"/>
          <w:lang w:val="en-US"/>
        </w:rPr>
        <w:t>Syggrou</w:t>
      </w:r>
      <w:r w:rsidRPr="004A33C9">
        <w:rPr>
          <w:rFonts w:ascii="Arial" w:hAnsi="Arial" w:cs="Arial"/>
          <w:b/>
          <w:bCs/>
          <w:sz w:val="20"/>
          <w:szCs w:val="20"/>
        </w:rPr>
        <w:t xml:space="preserve"> </w:t>
      </w:r>
      <w:r w:rsidRPr="004A33C9">
        <w:rPr>
          <w:rFonts w:ascii="Arial" w:hAnsi="Arial" w:cs="Arial"/>
          <w:b/>
          <w:bCs/>
          <w:sz w:val="20"/>
          <w:szCs w:val="20"/>
          <w:lang w:val="en-US"/>
        </w:rPr>
        <w:t>Avenue</w:t>
      </w:r>
      <w:r w:rsidRPr="004A33C9">
        <w:rPr>
          <w:rFonts w:ascii="Arial" w:hAnsi="Arial" w:cs="Arial"/>
          <w:sz w:val="20"/>
          <w:szCs w:val="20"/>
        </w:rPr>
        <w:t xml:space="preserve"> έχει κερδίσει την εμπιστοσύνη των επισκεπτών, ξεχωρίζοντας για την άριστη εξυπηρέτηση και συγκαταλέγεται ήδη ανάμεσα στα κορυφαία ξενοδοχεία της Αθήνας.</w:t>
      </w:r>
    </w:p>
    <w:p w14:paraId="32D78962" w14:textId="3730B582" w:rsidR="00AD01A6" w:rsidRDefault="00D47125" w:rsidP="00067C39">
      <w:pPr>
        <w:jc w:val="center"/>
        <w:rPr>
          <w:rFonts w:ascii="Arial" w:hAnsi="Arial" w:cs="Arial"/>
          <w:b/>
          <w:bCs/>
          <w:sz w:val="20"/>
          <w:szCs w:val="20"/>
        </w:rPr>
      </w:pPr>
      <w:r>
        <w:rPr>
          <w:rFonts w:ascii="Arial" w:hAnsi="Arial" w:cs="Arial"/>
          <w:b/>
          <w:bCs/>
          <w:sz w:val="20"/>
          <w:szCs w:val="20"/>
        </w:rPr>
        <w:t>ΤΕΛΟΣ</w:t>
      </w:r>
    </w:p>
    <w:p w14:paraId="46538482" w14:textId="77777777" w:rsidR="00023C43" w:rsidRPr="00023C43" w:rsidRDefault="000A3287" w:rsidP="000A3287">
      <w:pPr>
        <w:spacing w:after="0" w:line="240" w:lineRule="auto"/>
        <w:textAlignment w:val="baseline"/>
        <w:rPr>
          <w:rFonts w:ascii="Arial" w:eastAsia="Times New Roman" w:hAnsi="Arial" w:cs="Arial"/>
          <w:i/>
          <w:iCs/>
          <w:kern w:val="0"/>
          <w:sz w:val="20"/>
          <w:szCs w:val="20"/>
          <w14:ligatures w14:val="none"/>
        </w:rPr>
      </w:pPr>
      <w:r w:rsidRPr="000A3287">
        <w:rPr>
          <w:rFonts w:ascii="Arial" w:eastAsia="Times New Roman" w:hAnsi="Arial" w:cs="Arial"/>
          <w:i/>
          <w:iCs/>
          <w:kern w:val="0"/>
          <w:sz w:val="20"/>
          <w:szCs w:val="20"/>
          <w14:ligatures w14:val="none"/>
        </w:rPr>
        <w:t xml:space="preserve">*Σε περίπτωση κοινοποίησης του Δελτίου Τύπου στα social media, θα ήταν χαρά μας να μας κάνετε tag στους επίσημους λογαριασμούς μας </w:t>
      </w:r>
    </w:p>
    <w:p w14:paraId="64E2CE09" w14:textId="2508312E" w:rsidR="000A3287" w:rsidRDefault="000A3287" w:rsidP="000A3287">
      <w:pPr>
        <w:spacing w:after="0" w:line="240" w:lineRule="auto"/>
        <w:textAlignment w:val="baseline"/>
        <w:rPr>
          <w:rFonts w:ascii="Arial" w:eastAsia="Times New Roman" w:hAnsi="Arial" w:cs="Arial"/>
          <w:i/>
          <w:iCs/>
          <w:kern w:val="0"/>
          <w:sz w:val="20"/>
          <w:szCs w:val="20"/>
          <w:lang w:val="en-US"/>
          <w14:ligatures w14:val="none"/>
        </w:rPr>
      </w:pPr>
      <w:r w:rsidRPr="00226821">
        <w:rPr>
          <w:rFonts w:ascii="Arial" w:eastAsia="Times New Roman" w:hAnsi="Arial" w:cs="Arial"/>
          <w:b/>
          <w:bCs/>
          <w:i/>
          <w:iCs/>
          <w:kern w:val="0"/>
          <w:sz w:val="20"/>
          <w:szCs w:val="20"/>
          <w:lang w:val="en-US"/>
          <w14:ligatures w14:val="none"/>
        </w:rPr>
        <w:t>@</w:t>
      </w:r>
      <w:r w:rsidRPr="000A3287">
        <w:rPr>
          <w:rFonts w:ascii="Arial" w:eastAsia="Times New Roman" w:hAnsi="Arial" w:cs="Arial"/>
          <w:b/>
          <w:bCs/>
          <w:i/>
          <w:iCs/>
          <w:kern w:val="0"/>
          <w:sz w:val="20"/>
          <w:szCs w:val="20"/>
          <w:lang w:val="en-US"/>
          <w14:ligatures w14:val="none"/>
        </w:rPr>
        <w:t>hiltongardeninnathens</w:t>
      </w:r>
      <w:r w:rsidRPr="00226821">
        <w:rPr>
          <w:rFonts w:ascii="Arial" w:eastAsia="Times New Roman" w:hAnsi="Arial" w:cs="Arial"/>
          <w:i/>
          <w:iCs/>
          <w:kern w:val="0"/>
          <w:sz w:val="20"/>
          <w:szCs w:val="20"/>
          <w:lang w:val="en-US"/>
          <w14:ligatures w14:val="none"/>
        </w:rPr>
        <w:t xml:space="preserve">, </w:t>
      </w:r>
      <w:r w:rsidRPr="00226821">
        <w:rPr>
          <w:rFonts w:ascii="Arial" w:eastAsia="Times New Roman" w:hAnsi="Arial" w:cs="Arial"/>
          <w:b/>
          <w:bCs/>
          <w:i/>
          <w:iCs/>
          <w:kern w:val="0"/>
          <w:sz w:val="20"/>
          <w:szCs w:val="20"/>
          <w:lang w:val="en-US"/>
          <w14:ligatures w14:val="none"/>
        </w:rPr>
        <w:t>@</w:t>
      </w:r>
      <w:r w:rsidRPr="000A3287">
        <w:rPr>
          <w:rFonts w:ascii="Arial" w:eastAsia="Times New Roman" w:hAnsi="Arial" w:cs="Arial"/>
          <w:b/>
          <w:bCs/>
          <w:i/>
          <w:iCs/>
          <w:kern w:val="0"/>
          <w:sz w:val="20"/>
          <w:szCs w:val="20"/>
          <w:lang w:val="en-US"/>
          <w14:ligatures w14:val="none"/>
        </w:rPr>
        <w:t>luxandeasy</w:t>
      </w:r>
      <w:r w:rsidRPr="00226821">
        <w:rPr>
          <w:rFonts w:ascii="Arial" w:eastAsia="Times New Roman" w:hAnsi="Arial" w:cs="Arial"/>
          <w:i/>
          <w:iCs/>
          <w:kern w:val="0"/>
          <w:sz w:val="20"/>
          <w:szCs w:val="20"/>
          <w:lang w:val="en-US"/>
          <w14:ligatures w14:val="none"/>
        </w:rPr>
        <w:t xml:space="preserve"> &amp; </w:t>
      </w:r>
      <w:r w:rsidRPr="00226821">
        <w:rPr>
          <w:rFonts w:ascii="Arial" w:eastAsia="Times New Roman" w:hAnsi="Arial" w:cs="Arial"/>
          <w:b/>
          <w:bCs/>
          <w:i/>
          <w:iCs/>
          <w:kern w:val="0"/>
          <w:sz w:val="20"/>
          <w:szCs w:val="20"/>
          <w:lang w:val="en-US"/>
          <w14:ligatures w14:val="none"/>
        </w:rPr>
        <w:t>@novaconstructionssa</w:t>
      </w:r>
      <w:r w:rsidRPr="00226821">
        <w:rPr>
          <w:rFonts w:ascii="Arial" w:eastAsia="Times New Roman" w:hAnsi="Arial" w:cs="Arial"/>
          <w:i/>
          <w:iCs/>
          <w:kern w:val="0"/>
          <w:sz w:val="20"/>
          <w:szCs w:val="20"/>
          <w:lang w:val="en-US"/>
          <w14:ligatures w14:val="none"/>
        </w:rPr>
        <w:t>.</w:t>
      </w:r>
    </w:p>
    <w:p w14:paraId="6606AA4B" w14:textId="02DF1BD7" w:rsidR="00023C43" w:rsidRPr="00226821" w:rsidRDefault="00023C43" w:rsidP="00023C43">
      <w:pPr>
        <w:spacing w:after="0" w:line="240" w:lineRule="auto"/>
        <w:textAlignment w:val="baseline"/>
        <w:rPr>
          <w:rFonts w:ascii="Arial" w:eastAsia="Times New Roman" w:hAnsi="Arial" w:cs="Arial"/>
          <w:i/>
          <w:iCs/>
          <w:kern w:val="0"/>
          <w:sz w:val="20"/>
          <w:szCs w:val="20"/>
          <w:lang w:val="en-US"/>
          <w14:ligatures w14:val="none"/>
        </w:rPr>
      </w:pPr>
      <w:r>
        <w:rPr>
          <w:rFonts w:ascii="Arial" w:eastAsia="Times New Roman" w:hAnsi="Arial" w:cs="Arial"/>
          <w:b/>
          <w:bCs/>
          <w:i/>
          <w:iCs/>
          <w:kern w:val="0"/>
          <w:sz w:val="20"/>
          <w:szCs w:val="20"/>
          <w:lang w:val="en-US"/>
          <w14:ligatures w14:val="none"/>
        </w:rPr>
        <w:t>#</w:t>
      </w:r>
      <w:r w:rsidRPr="000A3287">
        <w:rPr>
          <w:rFonts w:ascii="Arial" w:eastAsia="Times New Roman" w:hAnsi="Arial" w:cs="Arial"/>
          <w:b/>
          <w:bCs/>
          <w:i/>
          <w:iCs/>
          <w:kern w:val="0"/>
          <w:sz w:val="20"/>
          <w:szCs w:val="20"/>
          <w:lang w:val="en-US"/>
          <w14:ligatures w14:val="none"/>
        </w:rPr>
        <w:t>hiltongardeninnathens</w:t>
      </w:r>
      <w:r w:rsidRPr="00226821">
        <w:rPr>
          <w:rFonts w:ascii="Arial" w:eastAsia="Times New Roman" w:hAnsi="Arial" w:cs="Arial"/>
          <w:i/>
          <w:iCs/>
          <w:kern w:val="0"/>
          <w:sz w:val="20"/>
          <w:szCs w:val="20"/>
          <w:lang w:val="en-US"/>
          <w14:ligatures w14:val="none"/>
        </w:rPr>
        <w:t xml:space="preserve">, </w:t>
      </w:r>
      <w:r>
        <w:rPr>
          <w:rFonts w:ascii="Arial" w:eastAsia="Times New Roman" w:hAnsi="Arial" w:cs="Arial"/>
          <w:b/>
          <w:bCs/>
          <w:i/>
          <w:iCs/>
          <w:kern w:val="0"/>
          <w:sz w:val="20"/>
          <w:szCs w:val="20"/>
          <w:lang w:val="en-US"/>
          <w14:ligatures w14:val="none"/>
        </w:rPr>
        <w:t>#</w:t>
      </w:r>
      <w:r w:rsidRPr="000A3287">
        <w:rPr>
          <w:rFonts w:ascii="Arial" w:eastAsia="Times New Roman" w:hAnsi="Arial" w:cs="Arial"/>
          <w:b/>
          <w:bCs/>
          <w:i/>
          <w:iCs/>
          <w:kern w:val="0"/>
          <w:sz w:val="20"/>
          <w:szCs w:val="20"/>
          <w:lang w:val="en-US"/>
          <w14:ligatures w14:val="none"/>
        </w:rPr>
        <w:t>luxandeasy</w:t>
      </w:r>
      <w:r w:rsidRPr="00226821">
        <w:rPr>
          <w:rFonts w:ascii="Arial" w:eastAsia="Times New Roman" w:hAnsi="Arial" w:cs="Arial"/>
          <w:i/>
          <w:iCs/>
          <w:kern w:val="0"/>
          <w:sz w:val="20"/>
          <w:szCs w:val="20"/>
          <w:lang w:val="en-US"/>
          <w14:ligatures w14:val="none"/>
        </w:rPr>
        <w:t xml:space="preserve"> &amp; </w:t>
      </w:r>
      <w:r>
        <w:rPr>
          <w:rFonts w:ascii="Arial" w:eastAsia="Times New Roman" w:hAnsi="Arial" w:cs="Arial"/>
          <w:b/>
          <w:bCs/>
          <w:i/>
          <w:iCs/>
          <w:kern w:val="0"/>
          <w:sz w:val="20"/>
          <w:szCs w:val="20"/>
          <w:lang w:val="en-US"/>
          <w14:ligatures w14:val="none"/>
        </w:rPr>
        <w:t>#</w:t>
      </w:r>
      <w:r w:rsidRPr="00226821">
        <w:rPr>
          <w:rFonts w:ascii="Arial" w:eastAsia="Times New Roman" w:hAnsi="Arial" w:cs="Arial"/>
          <w:b/>
          <w:bCs/>
          <w:i/>
          <w:iCs/>
          <w:kern w:val="0"/>
          <w:sz w:val="20"/>
          <w:szCs w:val="20"/>
          <w:lang w:val="en-US"/>
          <w14:ligatures w14:val="none"/>
        </w:rPr>
        <w:t>novaconstructionssa</w:t>
      </w:r>
      <w:r w:rsidRPr="00226821">
        <w:rPr>
          <w:rFonts w:ascii="Arial" w:eastAsia="Times New Roman" w:hAnsi="Arial" w:cs="Arial"/>
          <w:i/>
          <w:iCs/>
          <w:kern w:val="0"/>
          <w:sz w:val="20"/>
          <w:szCs w:val="20"/>
          <w:lang w:val="en-US"/>
          <w14:ligatures w14:val="none"/>
        </w:rPr>
        <w:t>.</w:t>
      </w:r>
    </w:p>
    <w:p w14:paraId="1CCC55DC" w14:textId="77777777" w:rsidR="00023C43" w:rsidRPr="00023C43" w:rsidRDefault="00023C43" w:rsidP="000A3287">
      <w:pPr>
        <w:spacing w:after="0" w:line="240" w:lineRule="auto"/>
        <w:textAlignment w:val="baseline"/>
        <w:rPr>
          <w:rFonts w:ascii="Arial" w:eastAsia="Times New Roman" w:hAnsi="Arial" w:cs="Arial"/>
          <w:i/>
          <w:iCs/>
          <w:kern w:val="0"/>
          <w:sz w:val="20"/>
          <w:szCs w:val="20"/>
          <w:lang w:val="en-US"/>
          <w14:ligatures w14:val="none"/>
        </w:rPr>
      </w:pPr>
    </w:p>
    <w:p w14:paraId="1C98A6AA" w14:textId="77777777" w:rsidR="000A3287" w:rsidRPr="00226821" w:rsidRDefault="000A3287" w:rsidP="000A3287">
      <w:pPr>
        <w:spacing w:after="0" w:line="240" w:lineRule="auto"/>
        <w:textAlignment w:val="baseline"/>
        <w:rPr>
          <w:rFonts w:ascii="Arial" w:eastAsia="Times New Roman" w:hAnsi="Arial" w:cs="Arial"/>
          <w:i/>
          <w:iCs/>
          <w:kern w:val="0"/>
          <w:sz w:val="20"/>
          <w:szCs w:val="20"/>
          <w:lang w:val="en-US"/>
          <w14:ligatures w14:val="none"/>
        </w:rPr>
      </w:pPr>
    </w:p>
    <w:p w14:paraId="278C2CA5" w14:textId="77777777" w:rsidR="000A3287" w:rsidRPr="00226821" w:rsidRDefault="000A3287" w:rsidP="006F5136">
      <w:pPr>
        <w:spacing w:after="0" w:line="240" w:lineRule="auto"/>
        <w:jc w:val="both"/>
        <w:textAlignment w:val="baseline"/>
        <w:rPr>
          <w:rFonts w:ascii="Arial" w:eastAsia="Times New Roman" w:hAnsi="Arial" w:cs="Arial"/>
          <w:b/>
          <w:bCs/>
          <w:kern w:val="0"/>
          <w:sz w:val="20"/>
          <w:szCs w:val="20"/>
          <w:lang w:val="en-US"/>
          <w14:ligatures w14:val="none"/>
        </w:rPr>
      </w:pPr>
    </w:p>
    <w:p w14:paraId="58A649B6" w14:textId="42CA45C1" w:rsidR="006F5136" w:rsidRPr="006C0291" w:rsidRDefault="006F5136" w:rsidP="006F5136">
      <w:pPr>
        <w:spacing w:after="0" w:line="240" w:lineRule="auto"/>
        <w:jc w:val="both"/>
        <w:textAlignment w:val="baseline"/>
        <w:rPr>
          <w:rFonts w:ascii="Arial" w:eastAsia="Times New Roman" w:hAnsi="Arial" w:cs="Arial"/>
          <w:b/>
          <w:bCs/>
          <w:kern w:val="0"/>
          <w:sz w:val="20"/>
          <w:szCs w:val="20"/>
          <w14:ligatures w14:val="none"/>
        </w:rPr>
      </w:pPr>
      <w:r w:rsidRPr="006C0291">
        <w:rPr>
          <w:rFonts w:ascii="Arial" w:eastAsia="Times New Roman" w:hAnsi="Arial" w:cs="Arial"/>
          <w:b/>
          <w:bCs/>
          <w:kern w:val="0"/>
          <w:sz w:val="20"/>
          <w:szCs w:val="20"/>
          <w14:ligatures w14:val="none"/>
        </w:rPr>
        <w:t xml:space="preserve">Σχετικά με την </w:t>
      </w:r>
      <w:r w:rsidRPr="006C0291">
        <w:rPr>
          <w:rFonts w:ascii="Arial" w:eastAsia="Times New Roman" w:hAnsi="Arial" w:cs="Arial"/>
          <w:b/>
          <w:bCs/>
          <w:kern w:val="0"/>
          <w:sz w:val="20"/>
          <w:szCs w:val="20"/>
          <w:lang w:val="en-US"/>
          <w14:ligatures w14:val="none"/>
        </w:rPr>
        <w:t>Hilton</w:t>
      </w:r>
    </w:p>
    <w:p w14:paraId="4A0A7299" w14:textId="77777777" w:rsidR="00AC41F8" w:rsidRPr="006F5136" w:rsidRDefault="00AC41F8" w:rsidP="006F5136">
      <w:pPr>
        <w:spacing w:after="0" w:line="240" w:lineRule="auto"/>
        <w:jc w:val="both"/>
        <w:textAlignment w:val="baseline"/>
        <w:rPr>
          <w:rFonts w:ascii="Arial" w:eastAsia="Times New Roman" w:hAnsi="Arial" w:cs="Arial"/>
          <w:b/>
          <w:bCs/>
          <w:kern w:val="0"/>
          <w:sz w:val="20"/>
          <w:szCs w:val="20"/>
          <w:u w:val="single"/>
          <w14:ligatures w14:val="none"/>
        </w:rPr>
      </w:pPr>
    </w:p>
    <w:p w14:paraId="7988EA5E" w14:textId="5E158586" w:rsidR="00696BF3" w:rsidRPr="00404717" w:rsidRDefault="00696BF3" w:rsidP="006F5136">
      <w:pPr>
        <w:spacing w:after="0" w:line="240" w:lineRule="auto"/>
        <w:jc w:val="both"/>
        <w:textAlignment w:val="baseline"/>
        <w:rPr>
          <w:rFonts w:ascii="Arial" w:eastAsia="Times New Roman" w:hAnsi="Arial" w:cs="Arial"/>
          <w:kern w:val="0"/>
          <w:sz w:val="20"/>
          <w:szCs w:val="20"/>
          <w14:ligatures w14:val="none"/>
        </w:rPr>
      </w:pPr>
      <w:r w:rsidRPr="00696BF3">
        <w:rPr>
          <w:rFonts w:ascii="Arial" w:eastAsia="Times New Roman" w:hAnsi="Arial" w:cs="Arial"/>
          <w:kern w:val="0"/>
          <w:sz w:val="20"/>
          <w:szCs w:val="20"/>
          <w14:ligatures w14:val="none"/>
        </w:rPr>
        <w:t xml:space="preserve">Η Hilton (NYSE: HLT) είναι κορυφαία, παγκόσμια εταιρεία φιλοξενίας με χαρτοφυλάκιο που διαθέτει 24 παγκοσμίου φήμης brands, τα οποία περιλαμβάνουν περισσότερα από 8,600 ακίνητα και σχεδόν 1.3 εκατομμύρια δωμάτια, σε 139 χώρες και τοποθεσίες. Αφοσιωμένη στην εκπλήρωση του ιδρυτικού της οράματος να γεμίσει τη γη με το φως και τη ζεστασιά της φιλοξενίας, η Hilton έχει υποδεχθεί πάνω από 3 δισεκατομμύρια επισκέπτες στην ιστορία της που ξεπερνά τα 100 χρόνια, αναδείχτηκε Νο1 Καλύτερο Εργασιακό Περιβάλλον στον Κόσμο από το </w:t>
      </w:r>
      <w:proofErr w:type="spellStart"/>
      <w:r w:rsidRPr="00696BF3">
        <w:rPr>
          <w:rFonts w:ascii="Arial" w:eastAsia="Times New Roman" w:hAnsi="Arial" w:cs="Arial"/>
          <w:kern w:val="0"/>
          <w:sz w:val="20"/>
          <w:szCs w:val="20"/>
          <w14:ligatures w14:val="none"/>
        </w:rPr>
        <w:t>Great</w:t>
      </w:r>
      <w:proofErr w:type="spellEnd"/>
      <w:r w:rsidRPr="00696BF3">
        <w:rPr>
          <w:rFonts w:ascii="Arial" w:eastAsia="Times New Roman" w:hAnsi="Arial" w:cs="Arial"/>
          <w:kern w:val="0"/>
          <w:sz w:val="20"/>
          <w:szCs w:val="20"/>
          <w14:ligatures w14:val="none"/>
        </w:rPr>
        <w:t xml:space="preserve"> </w:t>
      </w:r>
      <w:proofErr w:type="spellStart"/>
      <w:r w:rsidRPr="00696BF3">
        <w:rPr>
          <w:rFonts w:ascii="Arial" w:eastAsia="Times New Roman" w:hAnsi="Arial" w:cs="Arial"/>
          <w:kern w:val="0"/>
          <w:sz w:val="20"/>
          <w:szCs w:val="20"/>
          <w14:ligatures w14:val="none"/>
        </w:rPr>
        <w:t>Place</w:t>
      </w:r>
      <w:proofErr w:type="spellEnd"/>
      <w:r w:rsidRPr="00696BF3">
        <w:rPr>
          <w:rFonts w:ascii="Arial" w:eastAsia="Times New Roman" w:hAnsi="Arial" w:cs="Arial"/>
          <w:kern w:val="0"/>
          <w:sz w:val="20"/>
          <w:szCs w:val="20"/>
          <w14:ligatures w14:val="none"/>
        </w:rPr>
        <w:t xml:space="preserve"> to </w:t>
      </w:r>
      <w:proofErr w:type="spellStart"/>
      <w:r w:rsidRPr="00696BF3">
        <w:rPr>
          <w:rFonts w:ascii="Arial" w:eastAsia="Times New Roman" w:hAnsi="Arial" w:cs="Arial"/>
          <w:kern w:val="0"/>
          <w:sz w:val="20"/>
          <w:szCs w:val="20"/>
          <w14:ligatures w14:val="none"/>
        </w:rPr>
        <w:t>Work</w:t>
      </w:r>
      <w:proofErr w:type="spellEnd"/>
      <w:r w:rsidRPr="00696BF3">
        <w:rPr>
          <w:rFonts w:ascii="Arial" w:eastAsia="Times New Roman" w:hAnsi="Arial" w:cs="Arial"/>
          <w:kern w:val="0"/>
          <w:sz w:val="20"/>
          <w:szCs w:val="20"/>
          <w14:ligatures w14:val="none"/>
        </w:rPr>
        <w:t xml:space="preserve"> και το </w:t>
      </w:r>
      <w:proofErr w:type="spellStart"/>
      <w:r w:rsidRPr="00696BF3">
        <w:rPr>
          <w:rFonts w:ascii="Arial" w:eastAsia="Times New Roman" w:hAnsi="Arial" w:cs="Arial"/>
          <w:kern w:val="0"/>
          <w:sz w:val="20"/>
          <w:szCs w:val="20"/>
          <w14:ligatures w14:val="none"/>
        </w:rPr>
        <w:t>Fortune</w:t>
      </w:r>
      <w:proofErr w:type="spellEnd"/>
      <w:r w:rsidRPr="00696BF3">
        <w:rPr>
          <w:rFonts w:ascii="Arial" w:eastAsia="Times New Roman" w:hAnsi="Arial" w:cs="Arial"/>
          <w:kern w:val="0"/>
          <w:sz w:val="20"/>
          <w:szCs w:val="20"/>
          <w14:ligatures w14:val="none"/>
        </w:rPr>
        <w:t xml:space="preserve"> και έχει αναγνωριστεί ως παγκόσμιος ηγέτης στους Δείκτες Βιωσιμότητας Dow </w:t>
      </w:r>
      <w:proofErr w:type="spellStart"/>
      <w:r w:rsidRPr="00696BF3">
        <w:rPr>
          <w:rFonts w:ascii="Arial" w:eastAsia="Times New Roman" w:hAnsi="Arial" w:cs="Arial"/>
          <w:kern w:val="0"/>
          <w:sz w:val="20"/>
          <w:szCs w:val="20"/>
          <w14:ligatures w14:val="none"/>
        </w:rPr>
        <w:t>Jones</w:t>
      </w:r>
      <w:proofErr w:type="spellEnd"/>
      <w:r w:rsidRPr="00696BF3">
        <w:rPr>
          <w:rFonts w:ascii="Arial" w:eastAsia="Times New Roman" w:hAnsi="Arial" w:cs="Arial"/>
          <w:kern w:val="0"/>
          <w:sz w:val="20"/>
          <w:szCs w:val="20"/>
          <w14:ligatures w14:val="none"/>
        </w:rPr>
        <w:t xml:space="preserve">. Η Hilton έχει εισαγάγει τεχνολογικές καινοτομίες που πρωτοπορούν στη βιομηχανία για τη βελτίωση της εμπειρίας των επισκεπτών, συμπεριλαμβανομένων των Digital Key </w:t>
      </w:r>
      <w:proofErr w:type="spellStart"/>
      <w:r w:rsidRPr="00696BF3">
        <w:rPr>
          <w:rFonts w:ascii="Arial" w:eastAsia="Times New Roman" w:hAnsi="Arial" w:cs="Arial"/>
          <w:kern w:val="0"/>
          <w:sz w:val="20"/>
          <w:szCs w:val="20"/>
          <w14:ligatures w14:val="none"/>
        </w:rPr>
        <w:t>Share</w:t>
      </w:r>
      <w:proofErr w:type="spellEnd"/>
      <w:r w:rsidRPr="00696BF3">
        <w:rPr>
          <w:rFonts w:ascii="Arial" w:eastAsia="Times New Roman" w:hAnsi="Arial" w:cs="Arial"/>
          <w:kern w:val="0"/>
          <w:sz w:val="20"/>
          <w:szCs w:val="20"/>
          <w14:ligatures w14:val="none"/>
        </w:rPr>
        <w:t xml:space="preserve">, αυτοματοποιημένων δωρεάν αναβαθμίσεων δωματίου και της δυνατότητας κράτησης επιβεβαιωμένων συνδεόμενων δωματίων. </w:t>
      </w:r>
      <w:r w:rsidRPr="006F5136">
        <w:rPr>
          <w:rFonts w:ascii="Arial" w:eastAsia="Times New Roman" w:hAnsi="Arial" w:cs="Arial"/>
          <w:kern w:val="0"/>
          <w:sz w:val="20"/>
          <w:szCs w:val="20"/>
          <w14:ligatures w14:val="none"/>
        </w:rPr>
        <w:t xml:space="preserve">Μέσω του βραβευμένου προγράμματος επιβράβευσης </w:t>
      </w:r>
      <w:hyperlink r:id="rId8" w:history="1">
        <w:r w:rsidRPr="006F5136">
          <w:rPr>
            <w:rStyle w:val="-"/>
            <w:rFonts w:ascii="Arial" w:eastAsia="Times New Roman" w:hAnsi="Arial" w:cs="Arial"/>
            <w:kern w:val="0"/>
            <w:sz w:val="20"/>
            <w:szCs w:val="20"/>
            <w:lang w:val="en-US"/>
            <w14:ligatures w14:val="none"/>
          </w:rPr>
          <w:t>Hilton</w:t>
        </w:r>
        <w:r w:rsidRPr="006F5136">
          <w:rPr>
            <w:rStyle w:val="-"/>
            <w:rFonts w:ascii="Arial" w:eastAsia="Times New Roman" w:hAnsi="Arial" w:cs="Arial"/>
            <w:kern w:val="0"/>
            <w:sz w:val="20"/>
            <w:szCs w:val="20"/>
            <w14:ligatures w14:val="none"/>
          </w:rPr>
          <w:t xml:space="preserve"> </w:t>
        </w:r>
        <w:r w:rsidRPr="006F5136">
          <w:rPr>
            <w:rStyle w:val="-"/>
            <w:rFonts w:ascii="Arial" w:eastAsia="Times New Roman" w:hAnsi="Arial" w:cs="Arial"/>
            <w:kern w:val="0"/>
            <w:sz w:val="20"/>
            <w:szCs w:val="20"/>
            <w:lang w:val="en-US"/>
            <w14:ligatures w14:val="none"/>
          </w:rPr>
          <w:t>Honors</w:t>
        </w:r>
      </w:hyperlink>
      <w:r w:rsidRPr="006F5136">
        <w:rPr>
          <w:rFonts w:ascii="Arial" w:eastAsia="Times New Roman" w:hAnsi="Arial" w:cs="Arial"/>
          <w:kern w:val="0"/>
          <w:sz w:val="20"/>
          <w:szCs w:val="20"/>
          <w14:ligatures w14:val="none"/>
        </w:rPr>
        <w:t xml:space="preserve">, περισσότερα από </w:t>
      </w:r>
      <w:r w:rsidRPr="00696BF3">
        <w:rPr>
          <w:rFonts w:ascii="Arial" w:eastAsia="Times New Roman" w:hAnsi="Arial" w:cs="Arial"/>
          <w:kern w:val="0"/>
          <w:sz w:val="20"/>
          <w:szCs w:val="20"/>
          <w14:ligatures w14:val="none"/>
        </w:rPr>
        <w:t>218</w:t>
      </w:r>
      <w:r w:rsidRPr="006F5136">
        <w:rPr>
          <w:rFonts w:ascii="Arial" w:eastAsia="Times New Roman" w:hAnsi="Arial" w:cs="Arial"/>
          <w:kern w:val="0"/>
          <w:sz w:val="20"/>
          <w:szCs w:val="20"/>
          <w14:ligatures w14:val="none"/>
        </w:rPr>
        <w:t xml:space="preserve"> εκατομμύρια μέλη της </w:t>
      </w:r>
      <w:r w:rsidRPr="006F5136">
        <w:rPr>
          <w:rFonts w:ascii="Arial" w:eastAsia="Times New Roman" w:hAnsi="Arial" w:cs="Arial"/>
          <w:kern w:val="0"/>
          <w:sz w:val="20"/>
          <w:szCs w:val="20"/>
          <w:lang w:val="en-US"/>
          <w14:ligatures w14:val="none"/>
        </w:rPr>
        <w:t>Hilton</w:t>
      </w:r>
      <w:r w:rsidRPr="006F5136">
        <w:rPr>
          <w:rFonts w:ascii="Arial" w:eastAsia="Times New Roman" w:hAnsi="Arial" w:cs="Arial"/>
          <w:kern w:val="0"/>
          <w:sz w:val="20"/>
          <w:szCs w:val="20"/>
          <w14:ligatures w14:val="none"/>
        </w:rPr>
        <w:t xml:space="preserve"> </w:t>
      </w:r>
      <w:r w:rsidRPr="006F5136">
        <w:rPr>
          <w:rFonts w:ascii="Arial" w:eastAsia="Times New Roman" w:hAnsi="Arial" w:cs="Arial"/>
          <w:kern w:val="0"/>
          <w:sz w:val="20"/>
          <w:szCs w:val="20"/>
          <w:lang w:val="en-US"/>
          <w14:ligatures w14:val="none"/>
        </w:rPr>
        <w:t>Honors</w:t>
      </w:r>
      <w:r w:rsidRPr="006F5136">
        <w:rPr>
          <w:rFonts w:ascii="Arial" w:eastAsia="Times New Roman" w:hAnsi="Arial" w:cs="Arial"/>
          <w:kern w:val="0"/>
          <w:sz w:val="20"/>
          <w:szCs w:val="20"/>
          <w14:ligatures w14:val="none"/>
        </w:rPr>
        <w:t xml:space="preserve"> που κάνουν κράτηση απευθείας με την </w:t>
      </w:r>
      <w:r w:rsidRPr="006F5136">
        <w:rPr>
          <w:rFonts w:ascii="Arial" w:eastAsia="Times New Roman" w:hAnsi="Arial" w:cs="Arial"/>
          <w:kern w:val="0"/>
          <w:sz w:val="20"/>
          <w:szCs w:val="20"/>
          <w:lang w:val="en-US"/>
          <w14:ligatures w14:val="none"/>
        </w:rPr>
        <w:t>Hilton</w:t>
      </w:r>
      <w:r w:rsidRPr="006F5136">
        <w:rPr>
          <w:rFonts w:ascii="Arial" w:eastAsia="Times New Roman" w:hAnsi="Arial" w:cs="Arial"/>
          <w:kern w:val="0"/>
          <w:sz w:val="20"/>
          <w:szCs w:val="20"/>
          <w14:ligatures w14:val="none"/>
        </w:rPr>
        <w:t xml:space="preserve"> μπορούν να κερδίζουν πόντους για διαμονές σε ξενοδοχεία και εμπειρίες που δεν αγοράζονται με χρήματα. Με τη δωρεάν εφαρμογή </w:t>
      </w:r>
      <w:hyperlink r:id="rId9" w:history="1">
        <w:r w:rsidRPr="006F5136">
          <w:rPr>
            <w:rStyle w:val="-"/>
            <w:rFonts w:ascii="Arial" w:eastAsia="Times New Roman" w:hAnsi="Arial" w:cs="Arial"/>
            <w:kern w:val="0"/>
            <w:sz w:val="20"/>
            <w:szCs w:val="20"/>
            <w:lang w:val="en-US"/>
            <w14:ligatures w14:val="none"/>
          </w:rPr>
          <w:t>Hilton</w:t>
        </w:r>
        <w:r w:rsidRPr="006F5136">
          <w:rPr>
            <w:rStyle w:val="-"/>
            <w:rFonts w:ascii="Arial" w:eastAsia="Times New Roman" w:hAnsi="Arial" w:cs="Arial"/>
            <w:kern w:val="0"/>
            <w:sz w:val="20"/>
            <w:szCs w:val="20"/>
            <w14:ligatures w14:val="none"/>
          </w:rPr>
          <w:t xml:space="preserve"> </w:t>
        </w:r>
        <w:r w:rsidRPr="006F5136">
          <w:rPr>
            <w:rStyle w:val="-"/>
            <w:rFonts w:ascii="Arial" w:eastAsia="Times New Roman" w:hAnsi="Arial" w:cs="Arial"/>
            <w:kern w:val="0"/>
            <w:sz w:val="20"/>
            <w:szCs w:val="20"/>
            <w:lang w:val="en-US"/>
            <w14:ligatures w14:val="none"/>
          </w:rPr>
          <w:t>Honors</w:t>
        </w:r>
      </w:hyperlink>
      <w:r w:rsidRPr="006F5136">
        <w:rPr>
          <w:rFonts w:ascii="Arial" w:eastAsia="Times New Roman" w:hAnsi="Arial" w:cs="Arial"/>
          <w:kern w:val="0"/>
          <w:sz w:val="20"/>
          <w:szCs w:val="20"/>
          <w14:ligatures w14:val="none"/>
        </w:rPr>
        <w:t xml:space="preserve">, οι επισκέπτες μπορούν να κάνουν κράτηση για τη διαμονή τους, να επιλέξουν το δωμάτιό τους, να κάνουν </w:t>
      </w:r>
      <w:r w:rsidRPr="006F5136">
        <w:rPr>
          <w:rFonts w:ascii="Arial" w:eastAsia="Times New Roman" w:hAnsi="Arial" w:cs="Arial"/>
          <w:kern w:val="0"/>
          <w:sz w:val="20"/>
          <w:szCs w:val="20"/>
          <w:lang w:val="en-US"/>
          <w14:ligatures w14:val="none"/>
        </w:rPr>
        <w:t>check</w:t>
      </w:r>
      <w:r w:rsidRPr="006F5136">
        <w:rPr>
          <w:rFonts w:ascii="Arial" w:eastAsia="Times New Roman" w:hAnsi="Arial" w:cs="Arial"/>
          <w:kern w:val="0"/>
          <w:sz w:val="20"/>
          <w:szCs w:val="20"/>
          <w14:ligatures w14:val="none"/>
        </w:rPr>
        <w:t>-</w:t>
      </w:r>
      <w:r w:rsidRPr="006F5136">
        <w:rPr>
          <w:rFonts w:ascii="Arial" w:eastAsia="Times New Roman" w:hAnsi="Arial" w:cs="Arial"/>
          <w:kern w:val="0"/>
          <w:sz w:val="20"/>
          <w:szCs w:val="20"/>
          <w:lang w:val="en-US"/>
          <w14:ligatures w14:val="none"/>
        </w:rPr>
        <w:t>in</w:t>
      </w:r>
      <w:r w:rsidRPr="006F5136">
        <w:rPr>
          <w:rFonts w:ascii="Arial" w:eastAsia="Times New Roman" w:hAnsi="Arial" w:cs="Arial"/>
          <w:kern w:val="0"/>
          <w:sz w:val="20"/>
          <w:szCs w:val="20"/>
          <w14:ligatures w14:val="none"/>
        </w:rPr>
        <w:t xml:space="preserve">, να ξεκλειδώσουν την πόρτα τους με το </w:t>
      </w:r>
      <w:r w:rsidRPr="006F5136">
        <w:rPr>
          <w:rFonts w:ascii="Arial" w:eastAsia="Times New Roman" w:hAnsi="Arial" w:cs="Arial"/>
          <w:kern w:val="0"/>
          <w:sz w:val="20"/>
          <w:szCs w:val="20"/>
          <w:lang w:val="en-US"/>
          <w14:ligatures w14:val="none"/>
        </w:rPr>
        <w:t>Digital</w:t>
      </w:r>
      <w:r w:rsidRPr="006F5136">
        <w:rPr>
          <w:rFonts w:ascii="Arial" w:eastAsia="Times New Roman" w:hAnsi="Arial" w:cs="Arial"/>
          <w:kern w:val="0"/>
          <w:sz w:val="20"/>
          <w:szCs w:val="20"/>
          <w14:ligatures w14:val="none"/>
        </w:rPr>
        <w:t xml:space="preserve"> </w:t>
      </w:r>
      <w:r w:rsidRPr="006F5136">
        <w:rPr>
          <w:rFonts w:ascii="Arial" w:eastAsia="Times New Roman" w:hAnsi="Arial" w:cs="Arial"/>
          <w:kern w:val="0"/>
          <w:sz w:val="20"/>
          <w:szCs w:val="20"/>
          <w:lang w:val="en-US"/>
          <w14:ligatures w14:val="none"/>
        </w:rPr>
        <w:t>Key</w:t>
      </w:r>
      <w:r w:rsidRPr="006F5136">
        <w:rPr>
          <w:rFonts w:ascii="Arial" w:eastAsia="Times New Roman" w:hAnsi="Arial" w:cs="Arial"/>
          <w:kern w:val="0"/>
          <w:sz w:val="20"/>
          <w:szCs w:val="20"/>
          <w14:ligatures w14:val="none"/>
        </w:rPr>
        <w:t xml:space="preserve"> και να κάνουν </w:t>
      </w:r>
      <w:r w:rsidRPr="006F5136">
        <w:rPr>
          <w:rFonts w:ascii="Arial" w:eastAsia="Times New Roman" w:hAnsi="Arial" w:cs="Arial"/>
          <w:kern w:val="0"/>
          <w:sz w:val="20"/>
          <w:szCs w:val="20"/>
          <w:lang w:val="en-US"/>
          <w14:ligatures w14:val="none"/>
        </w:rPr>
        <w:t>check</w:t>
      </w:r>
      <w:r w:rsidRPr="006F5136">
        <w:rPr>
          <w:rFonts w:ascii="Arial" w:eastAsia="Times New Roman" w:hAnsi="Arial" w:cs="Arial"/>
          <w:kern w:val="0"/>
          <w:sz w:val="20"/>
          <w:szCs w:val="20"/>
          <w14:ligatures w14:val="none"/>
        </w:rPr>
        <w:t>-</w:t>
      </w:r>
      <w:r w:rsidRPr="006F5136">
        <w:rPr>
          <w:rFonts w:ascii="Arial" w:eastAsia="Times New Roman" w:hAnsi="Arial" w:cs="Arial"/>
          <w:kern w:val="0"/>
          <w:sz w:val="20"/>
          <w:szCs w:val="20"/>
          <w:lang w:val="en-US"/>
          <w14:ligatures w14:val="none"/>
        </w:rPr>
        <w:t>out</w:t>
      </w:r>
      <w:r w:rsidRPr="006F5136">
        <w:rPr>
          <w:rFonts w:ascii="Arial" w:eastAsia="Times New Roman" w:hAnsi="Arial" w:cs="Arial"/>
          <w:kern w:val="0"/>
          <w:sz w:val="20"/>
          <w:szCs w:val="20"/>
          <w14:ligatures w14:val="none"/>
        </w:rPr>
        <w:t xml:space="preserve">, όλα από το </w:t>
      </w:r>
      <w:r w:rsidRPr="006F5136">
        <w:rPr>
          <w:rFonts w:ascii="Arial" w:eastAsia="Times New Roman" w:hAnsi="Arial" w:cs="Arial"/>
          <w:kern w:val="0"/>
          <w:sz w:val="20"/>
          <w:szCs w:val="20"/>
          <w:lang w:val="en-US"/>
          <w14:ligatures w14:val="none"/>
        </w:rPr>
        <w:t>smartphone</w:t>
      </w:r>
      <w:r w:rsidRPr="006F5136">
        <w:rPr>
          <w:rFonts w:ascii="Arial" w:eastAsia="Times New Roman" w:hAnsi="Arial" w:cs="Arial"/>
          <w:kern w:val="0"/>
          <w:sz w:val="20"/>
          <w:szCs w:val="20"/>
          <w14:ligatures w14:val="none"/>
        </w:rPr>
        <w:t xml:space="preserve"> τους. Επισκεφτείτε το </w:t>
      </w:r>
      <w:hyperlink r:id="rId10" w:history="1">
        <w:r w:rsidRPr="006F5136">
          <w:rPr>
            <w:rStyle w:val="-"/>
            <w:rFonts w:ascii="Arial" w:eastAsia="Times New Roman" w:hAnsi="Arial" w:cs="Arial"/>
            <w:kern w:val="0"/>
            <w:sz w:val="20"/>
            <w:szCs w:val="20"/>
            <w:lang w:val="en-US"/>
            <w14:ligatures w14:val="none"/>
          </w:rPr>
          <w:t>stories</w:t>
        </w:r>
        <w:r w:rsidRPr="006F5136">
          <w:rPr>
            <w:rStyle w:val="-"/>
            <w:rFonts w:ascii="Arial" w:eastAsia="Times New Roman" w:hAnsi="Arial" w:cs="Arial"/>
            <w:kern w:val="0"/>
            <w:sz w:val="20"/>
            <w:szCs w:val="20"/>
            <w14:ligatures w14:val="none"/>
          </w:rPr>
          <w:t>.</w:t>
        </w:r>
        <w:r w:rsidRPr="006F5136">
          <w:rPr>
            <w:rStyle w:val="-"/>
            <w:rFonts w:ascii="Arial" w:eastAsia="Times New Roman" w:hAnsi="Arial" w:cs="Arial"/>
            <w:kern w:val="0"/>
            <w:sz w:val="20"/>
            <w:szCs w:val="20"/>
            <w:lang w:val="en-US"/>
            <w14:ligatures w14:val="none"/>
          </w:rPr>
          <w:t>hilton</w:t>
        </w:r>
        <w:r w:rsidRPr="006F5136">
          <w:rPr>
            <w:rStyle w:val="-"/>
            <w:rFonts w:ascii="Arial" w:eastAsia="Times New Roman" w:hAnsi="Arial" w:cs="Arial"/>
            <w:kern w:val="0"/>
            <w:sz w:val="20"/>
            <w:szCs w:val="20"/>
            <w14:ligatures w14:val="none"/>
          </w:rPr>
          <w:t>.</w:t>
        </w:r>
        <w:r w:rsidRPr="006F5136">
          <w:rPr>
            <w:rStyle w:val="-"/>
            <w:rFonts w:ascii="Arial" w:eastAsia="Times New Roman" w:hAnsi="Arial" w:cs="Arial"/>
            <w:kern w:val="0"/>
            <w:sz w:val="20"/>
            <w:szCs w:val="20"/>
            <w:lang w:val="en-US"/>
            <w14:ligatures w14:val="none"/>
          </w:rPr>
          <w:t>com</w:t>
        </w:r>
      </w:hyperlink>
      <w:r w:rsidRPr="006F5136">
        <w:rPr>
          <w:rFonts w:ascii="Arial" w:eastAsia="Times New Roman" w:hAnsi="Arial" w:cs="Arial"/>
          <w:kern w:val="0"/>
          <w:sz w:val="20"/>
          <w:szCs w:val="20"/>
          <w14:ligatures w14:val="none"/>
        </w:rPr>
        <w:t xml:space="preserve"> για περισσότερες πληροφορίες και συνδεθείτε με την </w:t>
      </w:r>
      <w:r w:rsidRPr="006F5136">
        <w:rPr>
          <w:rFonts w:ascii="Arial" w:eastAsia="Times New Roman" w:hAnsi="Arial" w:cs="Arial"/>
          <w:kern w:val="0"/>
          <w:sz w:val="20"/>
          <w:szCs w:val="20"/>
          <w:lang w:val="en-US"/>
          <w14:ligatures w14:val="none"/>
        </w:rPr>
        <w:t>Hilton</w:t>
      </w:r>
      <w:r w:rsidRPr="006F5136">
        <w:rPr>
          <w:rFonts w:ascii="Arial" w:eastAsia="Times New Roman" w:hAnsi="Arial" w:cs="Arial"/>
          <w:kern w:val="0"/>
          <w:sz w:val="20"/>
          <w:szCs w:val="20"/>
          <w14:ligatures w14:val="none"/>
        </w:rPr>
        <w:t xml:space="preserve"> στο </w:t>
      </w:r>
      <w:hyperlink r:id="rId11" w:history="1">
        <w:r w:rsidRPr="006F5136">
          <w:rPr>
            <w:rStyle w:val="-"/>
            <w:rFonts w:ascii="Arial" w:eastAsia="Times New Roman" w:hAnsi="Arial" w:cs="Arial"/>
            <w:kern w:val="0"/>
            <w:sz w:val="20"/>
            <w:szCs w:val="20"/>
            <w:lang w:val="en-US"/>
            <w14:ligatures w14:val="none"/>
          </w:rPr>
          <w:t>Facebook</w:t>
        </w:r>
      </w:hyperlink>
      <w:r w:rsidRPr="006F5136">
        <w:rPr>
          <w:rFonts w:ascii="Arial" w:eastAsia="Times New Roman" w:hAnsi="Arial" w:cs="Arial"/>
          <w:kern w:val="0"/>
          <w:sz w:val="20"/>
          <w:szCs w:val="20"/>
          <w14:ligatures w14:val="none"/>
        </w:rPr>
        <w:t xml:space="preserve">, </w:t>
      </w:r>
      <w:hyperlink r:id="rId12" w:history="1">
        <w:r w:rsidRPr="006F5136">
          <w:rPr>
            <w:rStyle w:val="-"/>
            <w:rFonts w:ascii="Arial" w:eastAsia="Times New Roman" w:hAnsi="Arial" w:cs="Arial"/>
            <w:kern w:val="0"/>
            <w:sz w:val="20"/>
            <w:szCs w:val="20"/>
            <w:lang w:val="en-US"/>
            <w14:ligatures w14:val="none"/>
          </w:rPr>
          <w:t>X</w:t>
        </w:r>
      </w:hyperlink>
      <w:r w:rsidRPr="006F5136">
        <w:rPr>
          <w:rFonts w:ascii="Arial" w:eastAsia="Times New Roman" w:hAnsi="Arial" w:cs="Arial"/>
          <w:kern w:val="0"/>
          <w:sz w:val="20"/>
          <w:szCs w:val="20"/>
          <w14:ligatures w14:val="none"/>
        </w:rPr>
        <w:t xml:space="preserve">, </w:t>
      </w:r>
      <w:hyperlink r:id="rId13" w:history="1">
        <w:r w:rsidRPr="006F5136">
          <w:rPr>
            <w:rStyle w:val="-"/>
            <w:rFonts w:ascii="Arial" w:eastAsia="Times New Roman" w:hAnsi="Arial" w:cs="Arial"/>
            <w:kern w:val="0"/>
            <w:sz w:val="20"/>
            <w:szCs w:val="20"/>
            <w:lang w:val="en-US"/>
            <w14:ligatures w14:val="none"/>
          </w:rPr>
          <w:t>LinkedIn</w:t>
        </w:r>
      </w:hyperlink>
      <w:r w:rsidRPr="006F5136">
        <w:rPr>
          <w:rFonts w:ascii="Arial" w:eastAsia="Times New Roman" w:hAnsi="Arial" w:cs="Arial"/>
          <w:kern w:val="0"/>
          <w:sz w:val="20"/>
          <w:szCs w:val="20"/>
          <w14:ligatures w14:val="none"/>
        </w:rPr>
        <w:t xml:space="preserve">, </w:t>
      </w:r>
      <w:hyperlink r:id="rId14" w:history="1">
        <w:r w:rsidRPr="006F5136">
          <w:rPr>
            <w:rStyle w:val="-"/>
            <w:rFonts w:ascii="Arial" w:eastAsia="Times New Roman" w:hAnsi="Arial" w:cs="Arial"/>
            <w:kern w:val="0"/>
            <w:sz w:val="20"/>
            <w:szCs w:val="20"/>
            <w:lang w:val="en-US"/>
            <w14:ligatures w14:val="none"/>
          </w:rPr>
          <w:t>Instagram</w:t>
        </w:r>
      </w:hyperlink>
      <w:r w:rsidRPr="006F5136">
        <w:rPr>
          <w:rFonts w:ascii="Arial" w:eastAsia="Times New Roman" w:hAnsi="Arial" w:cs="Arial"/>
          <w:kern w:val="0"/>
          <w:sz w:val="20"/>
          <w:szCs w:val="20"/>
          <w14:ligatures w14:val="none"/>
        </w:rPr>
        <w:t xml:space="preserve"> και </w:t>
      </w:r>
      <w:hyperlink r:id="rId15" w:history="1">
        <w:r w:rsidRPr="006F5136">
          <w:rPr>
            <w:rStyle w:val="-"/>
            <w:rFonts w:ascii="Arial" w:eastAsia="Times New Roman" w:hAnsi="Arial" w:cs="Arial"/>
            <w:kern w:val="0"/>
            <w:sz w:val="20"/>
            <w:szCs w:val="20"/>
            <w:lang w:val="en-US"/>
            <w14:ligatures w14:val="none"/>
          </w:rPr>
          <w:t>YouTube</w:t>
        </w:r>
      </w:hyperlink>
      <w:r w:rsidRPr="006F5136">
        <w:rPr>
          <w:rFonts w:ascii="Arial" w:eastAsia="Times New Roman" w:hAnsi="Arial" w:cs="Arial"/>
          <w:kern w:val="0"/>
          <w:sz w:val="20"/>
          <w:szCs w:val="20"/>
          <w14:ligatures w14:val="none"/>
        </w:rPr>
        <w:t>.</w:t>
      </w:r>
    </w:p>
    <w:p w14:paraId="43461781" w14:textId="77777777" w:rsidR="006F5136" w:rsidRPr="006F5136" w:rsidRDefault="006F5136" w:rsidP="006F5136">
      <w:pPr>
        <w:spacing w:after="0" w:line="240" w:lineRule="auto"/>
        <w:jc w:val="both"/>
        <w:textAlignment w:val="baseline"/>
        <w:rPr>
          <w:rFonts w:ascii="Arial" w:eastAsia="Times New Roman" w:hAnsi="Arial" w:cs="Arial"/>
          <w:kern w:val="0"/>
          <w:sz w:val="20"/>
          <w:szCs w:val="20"/>
          <w14:ligatures w14:val="none"/>
        </w:rPr>
      </w:pPr>
    </w:p>
    <w:p w14:paraId="73007E03" w14:textId="77777777" w:rsidR="006F5136" w:rsidRPr="006C0291" w:rsidRDefault="006F5136" w:rsidP="006F5136">
      <w:pPr>
        <w:spacing w:after="0" w:line="240" w:lineRule="auto"/>
        <w:jc w:val="both"/>
        <w:textAlignment w:val="baseline"/>
        <w:rPr>
          <w:rFonts w:ascii="Arial" w:eastAsia="Times New Roman" w:hAnsi="Arial" w:cs="Arial"/>
          <w:b/>
          <w:bCs/>
          <w:kern w:val="0"/>
          <w:sz w:val="20"/>
          <w:szCs w:val="20"/>
          <w14:ligatures w14:val="none"/>
        </w:rPr>
      </w:pPr>
      <w:r w:rsidRPr="006C0291">
        <w:rPr>
          <w:rFonts w:ascii="Arial" w:eastAsia="Times New Roman" w:hAnsi="Arial" w:cs="Arial"/>
          <w:b/>
          <w:bCs/>
          <w:kern w:val="0"/>
          <w:sz w:val="20"/>
          <w:szCs w:val="20"/>
          <w14:ligatures w14:val="none"/>
        </w:rPr>
        <w:t xml:space="preserve">Σχετικά με το </w:t>
      </w:r>
      <w:r w:rsidRPr="006C0291">
        <w:rPr>
          <w:rFonts w:ascii="Arial" w:eastAsia="Times New Roman" w:hAnsi="Arial" w:cs="Arial"/>
          <w:b/>
          <w:bCs/>
          <w:kern w:val="0"/>
          <w:sz w:val="20"/>
          <w:szCs w:val="20"/>
          <w:lang w:val="en-US"/>
          <w14:ligatures w14:val="none"/>
        </w:rPr>
        <w:t>Hilton</w:t>
      </w:r>
      <w:r w:rsidRPr="006C0291">
        <w:rPr>
          <w:rFonts w:ascii="Arial" w:eastAsia="Times New Roman" w:hAnsi="Arial" w:cs="Arial"/>
          <w:b/>
          <w:bCs/>
          <w:kern w:val="0"/>
          <w:sz w:val="20"/>
          <w:szCs w:val="20"/>
          <w14:ligatures w14:val="none"/>
        </w:rPr>
        <w:t xml:space="preserve"> </w:t>
      </w:r>
      <w:r w:rsidRPr="006C0291">
        <w:rPr>
          <w:rFonts w:ascii="Arial" w:eastAsia="Times New Roman" w:hAnsi="Arial" w:cs="Arial"/>
          <w:b/>
          <w:bCs/>
          <w:kern w:val="0"/>
          <w:sz w:val="20"/>
          <w:szCs w:val="20"/>
          <w:lang w:val="en-US"/>
          <w14:ligatures w14:val="none"/>
        </w:rPr>
        <w:t>Garden</w:t>
      </w:r>
      <w:r w:rsidRPr="006C0291">
        <w:rPr>
          <w:rFonts w:ascii="Arial" w:eastAsia="Times New Roman" w:hAnsi="Arial" w:cs="Arial"/>
          <w:b/>
          <w:bCs/>
          <w:kern w:val="0"/>
          <w:sz w:val="20"/>
          <w:szCs w:val="20"/>
          <w14:ligatures w14:val="none"/>
        </w:rPr>
        <w:t xml:space="preserve"> </w:t>
      </w:r>
      <w:r w:rsidRPr="006C0291">
        <w:rPr>
          <w:rFonts w:ascii="Arial" w:eastAsia="Times New Roman" w:hAnsi="Arial" w:cs="Arial"/>
          <w:b/>
          <w:bCs/>
          <w:kern w:val="0"/>
          <w:sz w:val="20"/>
          <w:szCs w:val="20"/>
          <w:lang w:val="en-US"/>
          <w14:ligatures w14:val="none"/>
        </w:rPr>
        <w:t>Inn</w:t>
      </w:r>
    </w:p>
    <w:p w14:paraId="2E56FEA6" w14:textId="77777777" w:rsidR="00AC41F8" w:rsidRDefault="00AC41F8" w:rsidP="006F5136">
      <w:pPr>
        <w:spacing w:after="0" w:line="240" w:lineRule="auto"/>
        <w:jc w:val="both"/>
        <w:textAlignment w:val="baseline"/>
        <w:rPr>
          <w:rFonts w:ascii="Arial" w:eastAsia="Times New Roman" w:hAnsi="Arial" w:cs="Arial"/>
          <w:kern w:val="0"/>
          <w:sz w:val="20"/>
          <w:szCs w:val="20"/>
          <w14:ligatures w14:val="none"/>
        </w:rPr>
      </w:pPr>
    </w:p>
    <w:p w14:paraId="163AB669" w14:textId="390B405C" w:rsidR="004821B6" w:rsidRDefault="006F5136" w:rsidP="006F5136">
      <w:pPr>
        <w:spacing w:after="0" w:line="240" w:lineRule="auto"/>
        <w:jc w:val="both"/>
        <w:textAlignment w:val="baseline"/>
        <w:rPr>
          <w:rFonts w:ascii="Arial" w:eastAsia="Times New Roman" w:hAnsi="Arial" w:cs="Arial"/>
          <w:kern w:val="0"/>
          <w:sz w:val="20"/>
          <w:szCs w:val="20"/>
          <w14:ligatures w14:val="none"/>
        </w:rPr>
      </w:pPr>
      <w:r w:rsidRPr="006F5136">
        <w:rPr>
          <w:rFonts w:ascii="Arial" w:eastAsia="Times New Roman" w:hAnsi="Arial" w:cs="Arial"/>
          <w:kern w:val="0"/>
          <w:sz w:val="20"/>
          <w:szCs w:val="20"/>
          <w14:ligatures w14:val="none"/>
        </w:rPr>
        <w:t xml:space="preserve">Το βραβευμένο </w:t>
      </w:r>
      <w:r w:rsidRPr="006F5136">
        <w:rPr>
          <w:rFonts w:ascii="Arial" w:eastAsia="Times New Roman" w:hAnsi="Arial" w:cs="Arial"/>
          <w:kern w:val="0"/>
          <w:sz w:val="20"/>
          <w:szCs w:val="20"/>
          <w:lang w:val="en-US"/>
          <w14:ligatures w14:val="none"/>
        </w:rPr>
        <w:t>brand</w:t>
      </w:r>
      <w:r w:rsidRPr="006F5136">
        <w:rPr>
          <w:rFonts w:ascii="Arial" w:eastAsia="Times New Roman" w:hAnsi="Arial" w:cs="Arial"/>
          <w:kern w:val="0"/>
          <w:sz w:val="20"/>
          <w:szCs w:val="20"/>
          <w14:ligatures w14:val="none"/>
        </w:rPr>
        <w:t xml:space="preserve"> </w:t>
      </w:r>
      <w:hyperlink r:id="rId16" w:history="1">
        <w:r w:rsidRPr="006F5136">
          <w:rPr>
            <w:rStyle w:val="-"/>
            <w:rFonts w:ascii="Arial" w:eastAsia="Times New Roman" w:hAnsi="Arial" w:cs="Arial"/>
            <w:kern w:val="0"/>
            <w:sz w:val="20"/>
            <w:szCs w:val="20"/>
            <w:lang w:val="en-US"/>
            <w14:ligatures w14:val="none"/>
          </w:rPr>
          <w:t>Hilton</w:t>
        </w:r>
        <w:r w:rsidRPr="006F5136">
          <w:rPr>
            <w:rStyle w:val="-"/>
            <w:rFonts w:ascii="Arial" w:eastAsia="Times New Roman" w:hAnsi="Arial" w:cs="Arial"/>
            <w:kern w:val="0"/>
            <w:sz w:val="20"/>
            <w:szCs w:val="20"/>
            <w14:ligatures w14:val="none"/>
          </w:rPr>
          <w:t xml:space="preserve"> </w:t>
        </w:r>
        <w:r w:rsidRPr="006F5136">
          <w:rPr>
            <w:rStyle w:val="-"/>
            <w:rFonts w:ascii="Arial" w:eastAsia="Times New Roman" w:hAnsi="Arial" w:cs="Arial"/>
            <w:kern w:val="0"/>
            <w:sz w:val="20"/>
            <w:szCs w:val="20"/>
            <w:lang w:val="en-US"/>
            <w14:ligatures w14:val="none"/>
          </w:rPr>
          <w:t>Garden</w:t>
        </w:r>
        <w:r w:rsidRPr="006F5136">
          <w:rPr>
            <w:rStyle w:val="-"/>
            <w:rFonts w:ascii="Arial" w:eastAsia="Times New Roman" w:hAnsi="Arial" w:cs="Arial"/>
            <w:kern w:val="0"/>
            <w:sz w:val="20"/>
            <w:szCs w:val="20"/>
            <w14:ligatures w14:val="none"/>
          </w:rPr>
          <w:t xml:space="preserve"> </w:t>
        </w:r>
        <w:r w:rsidRPr="006F5136">
          <w:rPr>
            <w:rStyle w:val="-"/>
            <w:rFonts w:ascii="Arial" w:eastAsia="Times New Roman" w:hAnsi="Arial" w:cs="Arial"/>
            <w:kern w:val="0"/>
            <w:sz w:val="20"/>
            <w:szCs w:val="20"/>
            <w:lang w:val="en-US"/>
            <w14:ligatures w14:val="none"/>
          </w:rPr>
          <w:t>Inn</w:t>
        </w:r>
      </w:hyperlink>
      <w:r w:rsidRPr="006F5136">
        <w:rPr>
          <w:rFonts w:ascii="Arial" w:eastAsia="Times New Roman" w:hAnsi="Arial" w:cs="Arial"/>
          <w:kern w:val="0"/>
          <w:sz w:val="20"/>
          <w:szCs w:val="20"/>
          <w14:ligatures w14:val="none"/>
        </w:rPr>
        <w:t xml:space="preserve"> προσφέρει στους επαγγελματίες και τους ταξιδιώτες αναψυχής, κομψές, προσιτές επιλογές διαμονής και σύγχρονες ανέσεις για μια εμπειρία που είναι απλώς σε άλλο επίπεδο. Η υπόσχεση του </w:t>
      </w:r>
      <w:r w:rsidRPr="006F5136">
        <w:rPr>
          <w:rFonts w:ascii="Arial" w:eastAsia="Times New Roman" w:hAnsi="Arial" w:cs="Arial"/>
          <w:kern w:val="0"/>
          <w:sz w:val="20"/>
          <w:szCs w:val="20"/>
          <w:lang w:val="en-US"/>
          <w14:ligatures w14:val="none"/>
        </w:rPr>
        <w:t>Hilton</w:t>
      </w:r>
      <w:r w:rsidRPr="006F5136">
        <w:rPr>
          <w:rFonts w:ascii="Arial" w:eastAsia="Times New Roman" w:hAnsi="Arial" w:cs="Arial"/>
          <w:kern w:val="0"/>
          <w:sz w:val="20"/>
          <w:szCs w:val="20"/>
          <w14:ligatures w14:val="none"/>
        </w:rPr>
        <w:t xml:space="preserve"> </w:t>
      </w:r>
      <w:r w:rsidRPr="006F5136">
        <w:rPr>
          <w:rFonts w:ascii="Arial" w:eastAsia="Times New Roman" w:hAnsi="Arial" w:cs="Arial"/>
          <w:kern w:val="0"/>
          <w:sz w:val="20"/>
          <w:szCs w:val="20"/>
          <w:lang w:val="en-US"/>
          <w14:ligatures w14:val="none"/>
        </w:rPr>
        <w:t>Garden</w:t>
      </w:r>
      <w:r w:rsidRPr="006F5136">
        <w:rPr>
          <w:rFonts w:ascii="Arial" w:eastAsia="Times New Roman" w:hAnsi="Arial" w:cs="Arial"/>
          <w:kern w:val="0"/>
          <w:sz w:val="20"/>
          <w:szCs w:val="20"/>
          <w14:ligatures w14:val="none"/>
        </w:rPr>
        <w:t xml:space="preserve"> </w:t>
      </w:r>
      <w:r w:rsidRPr="006F5136">
        <w:rPr>
          <w:rFonts w:ascii="Arial" w:eastAsia="Times New Roman" w:hAnsi="Arial" w:cs="Arial"/>
          <w:kern w:val="0"/>
          <w:sz w:val="20"/>
          <w:szCs w:val="20"/>
          <w:lang w:val="en-US"/>
          <w14:ligatures w14:val="none"/>
        </w:rPr>
        <w:t>Inn</w:t>
      </w:r>
      <w:r w:rsidRPr="006F5136">
        <w:rPr>
          <w:rFonts w:ascii="Arial" w:eastAsia="Times New Roman" w:hAnsi="Arial" w:cs="Arial"/>
          <w:kern w:val="0"/>
          <w:sz w:val="20"/>
          <w:szCs w:val="20"/>
          <w14:ligatures w14:val="none"/>
        </w:rPr>
        <w:t xml:space="preserve"> επιβεβαιώνει τον στόχο του </w:t>
      </w:r>
      <w:r w:rsidRPr="006F5136">
        <w:rPr>
          <w:rFonts w:ascii="Arial" w:eastAsia="Times New Roman" w:hAnsi="Arial" w:cs="Arial"/>
          <w:kern w:val="0"/>
          <w:sz w:val="20"/>
          <w:szCs w:val="20"/>
          <w:lang w:val="en-US"/>
          <w14:ligatures w14:val="none"/>
        </w:rPr>
        <w:t>brand</w:t>
      </w:r>
      <w:r w:rsidRPr="006F5136">
        <w:rPr>
          <w:rFonts w:ascii="Arial" w:eastAsia="Times New Roman" w:hAnsi="Arial" w:cs="Arial"/>
          <w:kern w:val="0"/>
          <w:sz w:val="20"/>
          <w:szCs w:val="20"/>
          <w14:ligatures w14:val="none"/>
        </w:rPr>
        <w:t xml:space="preserve"> να κάνει τη διαμονή κάθε επισκέπτη καλύτερη και φωτεινότερη. Εγγυημένα. Με περισσότερα από 1,000 ξενοδοχεία σε </w:t>
      </w:r>
      <w:r w:rsidR="004821B6" w:rsidRPr="004821B6">
        <w:rPr>
          <w:rFonts w:ascii="Arial" w:eastAsia="Times New Roman" w:hAnsi="Arial" w:cs="Arial"/>
          <w:kern w:val="0"/>
          <w:sz w:val="20"/>
          <w:szCs w:val="20"/>
          <w14:ligatures w14:val="none"/>
        </w:rPr>
        <w:t>64</w:t>
      </w:r>
      <w:r w:rsidRPr="006F5136">
        <w:rPr>
          <w:rFonts w:ascii="Arial" w:eastAsia="Times New Roman" w:hAnsi="Arial" w:cs="Arial"/>
          <w:kern w:val="0"/>
          <w:sz w:val="20"/>
          <w:szCs w:val="20"/>
          <w14:ligatures w14:val="none"/>
        </w:rPr>
        <w:t xml:space="preserve"> χώρες και τοποθεσίες σε όλο τον κόσμο, το </w:t>
      </w:r>
      <w:r w:rsidRPr="006F5136">
        <w:rPr>
          <w:rFonts w:ascii="Arial" w:eastAsia="Times New Roman" w:hAnsi="Arial" w:cs="Arial"/>
          <w:kern w:val="0"/>
          <w:sz w:val="20"/>
          <w:szCs w:val="20"/>
          <w:lang w:val="en-US"/>
          <w14:ligatures w14:val="none"/>
        </w:rPr>
        <w:t>brand</w:t>
      </w:r>
      <w:r w:rsidRPr="006F5136">
        <w:rPr>
          <w:rFonts w:ascii="Arial" w:eastAsia="Times New Roman" w:hAnsi="Arial" w:cs="Arial"/>
          <w:kern w:val="0"/>
          <w:sz w:val="20"/>
          <w:szCs w:val="20"/>
          <w14:ligatures w14:val="none"/>
        </w:rPr>
        <w:t xml:space="preserve"> εξασφαλίζει ότι οι σημερινοί πολυάσχολοι ταξιδιώτες έχουν μια φωτεινή και ικανοποιητική εμπειρία, ξεκινώντας με το πρώτο «γεια». Ζήστε μια θετική διαμονή στο </w:t>
      </w:r>
      <w:r w:rsidRPr="006F5136">
        <w:rPr>
          <w:rFonts w:ascii="Arial" w:eastAsia="Times New Roman" w:hAnsi="Arial" w:cs="Arial"/>
          <w:kern w:val="0"/>
          <w:sz w:val="20"/>
          <w:szCs w:val="20"/>
          <w:lang w:val="en-US"/>
          <w14:ligatures w14:val="none"/>
        </w:rPr>
        <w:t>Hilton</w:t>
      </w:r>
      <w:r w:rsidRPr="006F5136">
        <w:rPr>
          <w:rFonts w:ascii="Arial" w:eastAsia="Times New Roman" w:hAnsi="Arial" w:cs="Arial"/>
          <w:kern w:val="0"/>
          <w:sz w:val="20"/>
          <w:szCs w:val="20"/>
          <w14:ligatures w14:val="none"/>
        </w:rPr>
        <w:t xml:space="preserve"> </w:t>
      </w:r>
      <w:r w:rsidRPr="006F5136">
        <w:rPr>
          <w:rFonts w:ascii="Arial" w:eastAsia="Times New Roman" w:hAnsi="Arial" w:cs="Arial"/>
          <w:kern w:val="0"/>
          <w:sz w:val="20"/>
          <w:szCs w:val="20"/>
          <w:lang w:val="en-US"/>
          <w14:ligatures w14:val="none"/>
        </w:rPr>
        <w:t>Garden</w:t>
      </w:r>
      <w:r w:rsidRPr="006F5136">
        <w:rPr>
          <w:rFonts w:ascii="Arial" w:eastAsia="Times New Roman" w:hAnsi="Arial" w:cs="Arial"/>
          <w:kern w:val="0"/>
          <w:sz w:val="20"/>
          <w:szCs w:val="20"/>
          <w14:ligatures w14:val="none"/>
        </w:rPr>
        <w:t xml:space="preserve"> </w:t>
      </w:r>
      <w:r w:rsidRPr="006F5136">
        <w:rPr>
          <w:rFonts w:ascii="Arial" w:eastAsia="Times New Roman" w:hAnsi="Arial" w:cs="Arial"/>
          <w:kern w:val="0"/>
          <w:sz w:val="20"/>
          <w:szCs w:val="20"/>
          <w:lang w:val="en-US"/>
          <w14:ligatures w14:val="none"/>
        </w:rPr>
        <w:t>Inn</w:t>
      </w:r>
      <w:r w:rsidRPr="006F5136">
        <w:rPr>
          <w:rFonts w:ascii="Arial" w:eastAsia="Times New Roman" w:hAnsi="Arial" w:cs="Arial"/>
          <w:kern w:val="0"/>
          <w:sz w:val="20"/>
          <w:szCs w:val="20"/>
          <w14:ligatures w14:val="none"/>
        </w:rPr>
        <w:t xml:space="preserve"> κάνοντας κράτηση στο </w:t>
      </w:r>
      <w:hyperlink r:id="rId17" w:history="1">
        <w:r w:rsidR="004821B6" w:rsidRPr="004821B6">
          <w:rPr>
            <w:rStyle w:val="-"/>
            <w:rFonts w:ascii="Arial" w:eastAsia="Times New Roman" w:hAnsi="Arial" w:cs="Arial"/>
            <w:kern w:val="0"/>
            <w:sz w:val="20"/>
            <w:szCs w:val="20"/>
            <w:lang w:val="en-US"/>
            <w14:ligatures w14:val="none"/>
          </w:rPr>
          <w:t>hiltongardeninn</w:t>
        </w:r>
        <w:r w:rsidR="004821B6" w:rsidRPr="004821B6">
          <w:rPr>
            <w:rStyle w:val="-"/>
            <w:rFonts w:ascii="Arial" w:eastAsia="Times New Roman" w:hAnsi="Arial" w:cs="Arial"/>
            <w:kern w:val="0"/>
            <w:sz w:val="20"/>
            <w:szCs w:val="20"/>
            <w14:ligatures w14:val="none"/>
          </w:rPr>
          <w:t>.</w:t>
        </w:r>
        <w:r w:rsidR="004821B6" w:rsidRPr="004821B6">
          <w:rPr>
            <w:rStyle w:val="-"/>
            <w:rFonts w:ascii="Arial" w:eastAsia="Times New Roman" w:hAnsi="Arial" w:cs="Arial"/>
            <w:kern w:val="0"/>
            <w:sz w:val="20"/>
            <w:szCs w:val="20"/>
            <w:lang w:val="en-US"/>
            <w14:ligatures w14:val="none"/>
          </w:rPr>
          <w:t>com</w:t>
        </w:r>
      </w:hyperlink>
      <w:r w:rsidRPr="006F5136">
        <w:rPr>
          <w:rFonts w:ascii="Arial" w:eastAsia="Times New Roman" w:hAnsi="Arial" w:cs="Arial"/>
          <w:kern w:val="0"/>
          <w:sz w:val="20"/>
          <w:szCs w:val="20"/>
          <w14:ligatures w14:val="none"/>
        </w:rPr>
        <w:t xml:space="preserve"> ή μέσω της κορυφαίας εφαρμογής </w:t>
      </w:r>
      <w:hyperlink r:id="rId18" w:history="1">
        <w:r w:rsidRPr="006F5136">
          <w:rPr>
            <w:rStyle w:val="-"/>
            <w:rFonts w:ascii="Arial" w:eastAsia="Times New Roman" w:hAnsi="Arial" w:cs="Arial"/>
            <w:kern w:val="0"/>
            <w:sz w:val="20"/>
            <w:szCs w:val="20"/>
            <w:lang w:val="en-US"/>
            <w14:ligatures w14:val="none"/>
          </w:rPr>
          <w:t>Hilton</w:t>
        </w:r>
        <w:r w:rsidRPr="006F5136">
          <w:rPr>
            <w:rStyle w:val="-"/>
            <w:rFonts w:ascii="Arial" w:eastAsia="Times New Roman" w:hAnsi="Arial" w:cs="Arial"/>
            <w:kern w:val="0"/>
            <w:sz w:val="20"/>
            <w:szCs w:val="20"/>
            <w14:ligatures w14:val="none"/>
          </w:rPr>
          <w:t xml:space="preserve"> </w:t>
        </w:r>
        <w:r w:rsidRPr="006F5136">
          <w:rPr>
            <w:rStyle w:val="-"/>
            <w:rFonts w:ascii="Arial" w:eastAsia="Times New Roman" w:hAnsi="Arial" w:cs="Arial"/>
            <w:kern w:val="0"/>
            <w:sz w:val="20"/>
            <w:szCs w:val="20"/>
            <w:lang w:val="en-US"/>
            <w14:ligatures w14:val="none"/>
          </w:rPr>
          <w:t>Honors</w:t>
        </w:r>
      </w:hyperlink>
      <w:r w:rsidRPr="006F5136">
        <w:rPr>
          <w:rFonts w:ascii="Arial" w:eastAsia="Times New Roman" w:hAnsi="Arial" w:cs="Arial"/>
          <w:kern w:val="0"/>
          <w:sz w:val="20"/>
          <w:szCs w:val="20"/>
          <w14:ligatures w14:val="none"/>
        </w:rPr>
        <w:t xml:space="preserve">. Τα μέλη του </w:t>
      </w:r>
      <w:hyperlink r:id="rId19" w:history="1">
        <w:r w:rsidRPr="006F5136">
          <w:rPr>
            <w:rStyle w:val="-"/>
            <w:rFonts w:ascii="Arial" w:eastAsia="Times New Roman" w:hAnsi="Arial" w:cs="Arial"/>
            <w:kern w:val="0"/>
            <w:sz w:val="20"/>
            <w:szCs w:val="20"/>
            <w:lang w:val="en-US"/>
            <w14:ligatures w14:val="none"/>
          </w:rPr>
          <w:t>Hilton</w:t>
        </w:r>
        <w:r w:rsidRPr="006F5136">
          <w:rPr>
            <w:rStyle w:val="-"/>
            <w:rFonts w:ascii="Arial" w:eastAsia="Times New Roman" w:hAnsi="Arial" w:cs="Arial"/>
            <w:kern w:val="0"/>
            <w:sz w:val="20"/>
            <w:szCs w:val="20"/>
            <w14:ligatures w14:val="none"/>
          </w:rPr>
          <w:t xml:space="preserve"> </w:t>
        </w:r>
        <w:r w:rsidRPr="006F5136">
          <w:rPr>
            <w:rStyle w:val="-"/>
            <w:rFonts w:ascii="Arial" w:eastAsia="Times New Roman" w:hAnsi="Arial" w:cs="Arial"/>
            <w:kern w:val="0"/>
            <w:sz w:val="20"/>
            <w:szCs w:val="20"/>
            <w:lang w:val="en-US"/>
            <w14:ligatures w14:val="none"/>
          </w:rPr>
          <w:t>Honors</w:t>
        </w:r>
      </w:hyperlink>
      <w:r w:rsidRPr="006F5136">
        <w:rPr>
          <w:rFonts w:ascii="Arial" w:eastAsia="Times New Roman" w:hAnsi="Arial" w:cs="Arial"/>
          <w:kern w:val="0"/>
          <w:sz w:val="20"/>
          <w:szCs w:val="20"/>
          <w14:ligatures w14:val="none"/>
        </w:rPr>
        <w:t xml:space="preserve"> που κάνουν κράτηση απευθείας μέσω των προτιμώμενων καναλιών της </w:t>
      </w:r>
      <w:r w:rsidRPr="006F5136">
        <w:rPr>
          <w:rFonts w:ascii="Arial" w:eastAsia="Times New Roman" w:hAnsi="Arial" w:cs="Arial"/>
          <w:kern w:val="0"/>
          <w:sz w:val="20"/>
          <w:szCs w:val="20"/>
          <w:lang w:val="en-US"/>
          <w14:ligatures w14:val="none"/>
        </w:rPr>
        <w:t>Hilton</w:t>
      </w:r>
      <w:r w:rsidRPr="006F5136">
        <w:rPr>
          <w:rFonts w:ascii="Arial" w:eastAsia="Times New Roman" w:hAnsi="Arial" w:cs="Arial"/>
          <w:kern w:val="0"/>
          <w:sz w:val="20"/>
          <w:szCs w:val="20"/>
          <w14:ligatures w14:val="none"/>
        </w:rPr>
        <w:t xml:space="preserve"> έχουν πρόσβαση σε άμεσα οφέλη. Μάθετε περισσότερα για το </w:t>
      </w:r>
      <w:r w:rsidRPr="006F5136">
        <w:rPr>
          <w:rFonts w:ascii="Arial" w:eastAsia="Times New Roman" w:hAnsi="Arial" w:cs="Arial"/>
          <w:kern w:val="0"/>
          <w:sz w:val="20"/>
          <w:szCs w:val="20"/>
          <w:lang w:val="en-US"/>
          <w14:ligatures w14:val="none"/>
        </w:rPr>
        <w:t>Hilton</w:t>
      </w:r>
      <w:r w:rsidRPr="006F5136">
        <w:rPr>
          <w:rFonts w:ascii="Arial" w:eastAsia="Times New Roman" w:hAnsi="Arial" w:cs="Arial"/>
          <w:kern w:val="0"/>
          <w:sz w:val="20"/>
          <w:szCs w:val="20"/>
          <w14:ligatures w14:val="none"/>
        </w:rPr>
        <w:t xml:space="preserve"> </w:t>
      </w:r>
      <w:r w:rsidRPr="006F5136">
        <w:rPr>
          <w:rFonts w:ascii="Arial" w:eastAsia="Times New Roman" w:hAnsi="Arial" w:cs="Arial"/>
          <w:kern w:val="0"/>
          <w:sz w:val="20"/>
          <w:szCs w:val="20"/>
          <w:lang w:val="en-US"/>
          <w14:ligatures w14:val="none"/>
        </w:rPr>
        <w:t>Garden</w:t>
      </w:r>
      <w:r w:rsidRPr="006F5136">
        <w:rPr>
          <w:rFonts w:ascii="Arial" w:eastAsia="Times New Roman" w:hAnsi="Arial" w:cs="Arial"/>
          <w:kern w:val="0"/>
          <w:sz w:val="20"/>
          <w:szCs w:val="20"/>
          <w14:ligatures w14:val="none"/>
        </w:rPr>
        <w:t xml:space="preserve"> </w:t>
      </w:r>
      <w:r w:rsidRPr="006F5136">
        <w:rPr>
          <w:rFonts w:ascii="Arial" w:eastAsia="Times New Roman" w:hAnsi="Arial" w:cs="Arial"/>
          <w:kern w:val="0"/>
          <w:sz w:val="20"/>
          <w:szCs w:val="20"/>
          <w:lang w:val="en-US"/>
          <w14:ligatures w14:val="none"/>
        </w:rPr>
        <w:t>Inn</w:t>
      </w:r>
      <w:r w:rsidRPr="006F5136">
        <w:rPr>
          <w:rFonts w:ascii="Arial" w:eastAsia="Times New Roman" w:hAnsi="Arial" w:cs="Arial"/>
          <w:kern w:val="0"/>
          <w:sz w:val="20"/>
          <w:szCs w:val="20"/>
          <w14:ligatures w14:val="none"/>
        </w:rPr>
        <w:t xml:space="preserve"> στο </w:t>
      </w:r>
      <w:hyperlink r:id="rId20" w:history="1">
        <w:r w:rsidRPr="006F5136">
          <w:rPr>
            <w:rStyle w:val="-"/>
            <w:rFonts w:ascii="Arial" w:eastAsia="Times New Roman" w:hAnsi="Arial" w:cs="Arial"/>
            <w:kern w:val="0"/>
            <w:sz w:val="20"/>
            <w:szCs w:val="20"/>
            <w:lang w:val="en-US"/>
            <w14:ligatures w14:val="none"/>
          </w:rPr>
          <w:t>stories</w:t>
        </w:r>
        <w:r w:rsidRPr="006F5136">
          <w:rPr>
            <w:rStyle w:val="-"/>
            <w:rFonts w:ascii="Arial" w:eastAsia="Times New Roman" w:hAnsi="Arial" w:cs="Arial"/>
            <w:kern w:val="0"/>
            <w:sz w:val="20"/>
            <w:szCs w:val="20"/>
            <w14:ligatures w14:val="none"/>
          </w:rPr>
          <w:t>.</w:t>
        </w:r>
        <w:r w:rsidRPr="006F5136">
          <w:rPr>
            <w:rStyle w:val="-"/>
            <w:rFonts w:ascii="Arial" w:eastAsia="Times New Roman" w:hAnsi="Arial" w:cs="Arial"/>
            <w:kern w:val="0"/>
            <w:sz w:val="20"/>
            <w:szCs w:val="20"/>
            <w:lang w:val="en-US"/>
            <w14:ligatures w14:val="none"/>
          </w:rPr>
          <w:t>hilton</w:t>
        </w:r>
        <w:r w:rsidRPr="006F5136">
          <w:rPr>
            <w:rStyle w:val="-"/>
            <w:rFonts w:ascii="Arial" w:eastAsia="Times New Roman" w:hAnsi="Arial" w:cs="Arial"/>
            <w:kern w:val="0"/>
            <w:sz w:val="20"/>
            <w:szCs w:val="20"/>
            <w14:ligatures w14:val="none"/>
          </w:rPr>
          <w:t>.</w:t>
        </w:r>
        <w:r w:rsidRPr="006F5136">
          <w:rPr>
            <w:rStyle w:val="-"/>
            <w:rFonts w:ascii="Arial" w:eastAsia="Times New Roman" w:hAnsi="Arial" w:cs="Arial"/>
            <w:kern w:val="0"/>
            <w:sz w:val="20"/>
            <w:szCs w:val="20"/>
            <w:lang w:val="en-US"/>
            <w14:ligatures w14:val="none"/>
          </w:rPr>
          <w:t>com</w:t>
        </w:r>
        <w:r w:rsidRPr="006F5136">
          <w:rPr>
            <w:rStyle w:val="-"/>
            <w:rFonts w:ascii="Arial" w:eastAsia="Times New Roman" w:hAnsi="Arial" w:cs="Arial"/>
            <w:kern w:val="0"/>
            <w:sz w:val="20"/>
            <w:szCs w:val="20"/>
            <w14:ligatures w14:val="none"/>
          </w:rPr>
          <w:t>/</w:t>
        </w:r>
        <w:r w:rsidRPr="006F5136">
          <w:rPr>
            <w:rStyle w:val="-"/>
            <w:rFonts w:ascii="Arial" w:eastAsia="Times New Roman" w:hAnsi="Arial" w:cs="Arial"/>
            <w:kern w:val="0"/>
            <w:sz w:val="20"/>
            <w:szCs w:val="20"/>
            <w:lang w:val="en-US"/>
            <w14:ligatures w14:val="none"/>
          </w:rPr>
          <w:t>hgi</w:t>
        </w:r>
      </w:hyperlink>
      <w:r w:rsidRPr="006F5136">
        <w:rPr>
          <w:rFonts w:ascii="Arial" w:eastAsia="Times New Roman" w:hAnsi="Arial" w:cs="Arial"/>
          <w:kern w:val="0"/>
          <w:sz w:val="20"/>
          <w:szCs w:val="20"/>
          <w14:ligatures w14:val="none"/>
        </w:rPr>
        <w:t xml:space="preserve"> και ακολουθήστε το </w:t>
      </w:r>
      <w:r w:rsidRPr="006F5136">
        <w:rPr>
          <w:rFonts w:ascii="Arial" w:eastAsia="Times New Roman" w:hAnsi="Arial" w:cs="Arial"/>
          <w:kern w:val="0"/>
          <w:sz w:val="20"/>
          <w:szCs w:val="20"/>
          <w:lang w:val="en-US"/>
          <w14:ligatures w14:val="none"/>
        </w:rPr>
        <w:t>brand</w:t>
      </w:r>
      <w:r w:rsidRPr="006F5136">
        <w:rPr>
          <w:rFonts w:ascii="Arial" w:eastAsia="Times New Roman" w:hAnsi="Arial" w:cs="Arial"/>
          <w:kern w:val="0"/>
          <w:sz w:val="20"/>
          <w:szCs w:val="20"/>
          <w14:ligatures w14:val="none"/>
        </w:rPr>
        <w:t xml:space="preserve"> στο </w:t>
      </w:r>
      <w:hyperlink r:id="rId21" w:history="1">
        <w:r w:rsidRPr="006F5136">
          <w:rPr>
            <w:rStyle w:val="-"/>
            <w:rFonts w:ascii="Arial" w:eastAsia="Times New Roman" w:hAnsi="Arial" w:cs="Arial"/>
            <w:kern w:val="0"/>
            <w:sz w:val="20"/>
            <w:szCs w:val="20"/>
            <w:lang w:val="en-US"/>
            <w14:ligatures w14:val="none"/>
          </w:rPr>
          <w:t>Facebook</w:t>
        </w:r>
      </w:hyperlink>
      <w:r w:rsidR="004821B6" w:rsidRPr="004821B6">
        <w:rPr>
          <w:rFonts w:ascii="Arial" w:eastAsia="Times New Roman" w:hAnsi="Arial" w:cs="Arial"/>
          <w:kern w:val="0"/>
          <w:sz w:val="20"/>
          <w:szCs w:val="20"/>
          <w14:ligatures w14:val="none"/>
        </w:rPr>
        <w:t xml:space="preserve"> </w:t>
      </w:r>
      <w:r w:rsidR="004821B6">
        <w:rPr>
          <w:rFonts w:ascii="Arial" w:eastAsia="Times New Roman" w:hAnsi="Arial" w:cs="Arial"/>
          <w:kern w:val="0"/>
          <w:sz w:val="20"/>
          <w:szCs w:val="20"/>
          <w14:ligatures w14:val="none"/>
        </w:rPr>
        <w:t xml:space="preserve">και το </w:t>
      </w:r>
      <w:hyperlink r:id="rId22" w:history="1">
        <w:r w:rsidRPr="006F5136">
          <w:rPr>
            <w:rStyle w:val="-"/>
            <w:rFonts w:ascii="Arial" w:eastAsia="Times New Roman" w:hAnsi="Arial" w:cs="Arial"/>
            <w:kern w:val="0"/>
            <w:sz w:val="20"/>
            <w:szCs w:val="20"/>
            <w:lang w:val="en-US"/>
            <w14:ligatures w14:val="none"/>
          </w:rPr>
          <w:t>Instagram</w:t>
        </w:r>
      </w:hyperlink>
      <w:r w:rsidR="004821B6">
        <w:rPr>
          <w:rFonts w:ascii="Arial" w:eastAsia="Times New Roman" w:hAnsi="Arial" w:cs="Arial"/>
          <w:kern w:val="0"/>
          <w:sz w:val="20"/>
          <w:szCs w:val="20"/>
          <w14:ligatures w14:val="none"/>
        </w:rPr>
        <w:t>.</w:t>
      </w:r>
    </w:p>
    <w:p w14:paraId="362AEB4E" w14:textId="77777777" w:rsidR="00B92453" w:rsidRPr="004821B6" w:rsidRDefault="00B92453" w:rsidP="006F5136">
      <w:pPr>
        <w:spacing w:after="0" w:line="240" w:lineRule="auto"/>
        <w:jc w:val="both"/>
        <w:textAlignment w:val="baseline"/>
        <w:rPr>
          <w:rFonts w:ascii="Arial" w:eastAsia="Times New Roman" w:hAnsi="Arial" w:cs="Arial"/>
          <w:kern w:val="0"/>
          <w:sz w:val="20"/>
          <w:szCs w:val="20"/>
          <w14:ligatures w14:val="none"/>
        </w:rPr>
      </w:pPr>
    </w:p>
    <w:p w14:paraId="66D3431D" w14:textId="03B6EFB1" w:rsidR="00B92453" w:rsidRPr="00404717" w:rsidRDefault="00B92453" w:rsidP="00B92453">
      <w:pPr>
        <w:spacing w:after="0" w:line="240" w:lineRule="auto"/>
        <w:jc w:val="both"/>
        <w:textAlignment w:val="baseline"/>
        <w:rPr>
          <w:rFonts w:ascii="Arial" w:eastAsia="Times New Roman" w:hAnsi="Arial" w:cs="Arial"/>
          <w:b/>
          <w:bCs/>
          <w:kern w:val="0"/>
          <w:sz w:val="20"/>
          <w:szCs w:val="20"/>
          <w14:ligatures w14:val="none"/>
        </w:rPr>
      </w:pPr>
      <w:r w:rsidRPr="006C0291">
        <w:rPr>
          <w:rFonts w:ascii="Arial" w:eastAsia="Times New Roman" w:hAnsi="Arial" w:cs="Arial"/>
          <w:b/>
          <w:bCs/>
          <w:kern w:val="0"/>
          <w:sz w:val="20"/>
          <w:szCs w:val="20"/>
          <w14:ligatures w14:val="none"/>
        </w:rPr>
        <w:t xml:space="preserve">Σχετικά με την </w:t>
      </w:r>
      <w:r w:rsidRPr="006C0291">
        <w:rPr>
          <w:rFonts w:ascii="Arial" w:eastAsia="Times New Roman" w:hAnsi="Arial" w:cs="Arial"/>
          <w:b/>
          <w:bCs/>
          <w:kern w:val="0"/>
          <w:sz w:val="20"/>
          <w:szCs w:val="20"/>
          <w:lang w:val="en-US"/>
          <w14:ligatures w14:val="none"/>
        </w:rPr>
        <w:t>LUX</w:t>
      </w:r>
      <w:r w:rsidRPr="006C0291">
        <w:rPr>
          <w:rFonts w:ascii="Arial" w:eastAsia="Times New Roman" w:hAnsi="Arial" w:cs="Arial"/>
          <w:b/>
          <w:bCs/>
          <w:kern w:val="0"/>
          <w:sz w:val="20"/>
          <w:szCs w:val="20"/>
          <w14:ligatures w14:val="none"/>
        </w:rPr>
        <w:t>&amp;</w:t>
      </w:r>
      <w:r w:rsidRPr="006C0291">
        <w:rPr>
          <w:rFonts w:ascii="Arial" w:eastAsia="Times New Roman" w:hAnsi="Arial" w:cs="Arial"/>
          <w:b/>
          <w:bCs/>
          <w:kern w:val="0"/>
          <w:sz w:val="20"/>
          <w:szCs w:val="20"/>
          <w:lang w:val="en-US"/>
          <w14:ligatures w14:val="none"/>
        </w:rPr>
        <w:t>EASY</w:t>
      </w:r>
    </w:p>
    <w:p w14:paraId="1F3BD557" w14:textId="77777777" w:rsidR="006C0291" w:rsidRPr="006C0291" w:rsidRDefault="006C0291" w:rsidP="00B92453">
      <w:pPr>
        <w:spacing w:after="0" w:line="240" w:lineRule="auto"/>
        <w:jc w:val="both"/>
        <w:textAlignment w:val="baseline"/>
        <w:rPr>
          <w:rFonts w:ascii="Arial" w:eastAsia="Times New Roman" w:hAnsi="Arial" w:cs="Arial"/>
          <w:b/>
          <w:bCs/>
          <w:kern w:val="0"/>
          <w:sz w:val="20"/>
          <w:szCs w:val="20"/>
          <w:u w:val="single"/>
          <w14:ligatures w14:val="none"/>
        </w:rPr>
      </w:pPr>
    </w:p>
    <w:p w14:paraId="7C54E4DB" w14:textId="4BB16124" w:rsidR="00B92453" w:rsidRPr="00B92453" w:rsidRDefault="00B92453" w:rsidP="00B92453">
      <w:pPr>
        <w:spacing w:after="0" w:line="240" w:lineRule="auto"/>
        <w:jc w:val="both"/>
        <w:textAlignment w:val="baseline"/>
        <w:rPr>
          <w:rFonts w:ascii="Arial" w:eastAsia="Times New Roman" w:hAnsi="Arial" w:cs="Arial"/>
          <w:kern w:val="0"/>
          <w:sz w:val="20"/>
          <w:szCs w:val="20"/>
          <w14:ligatures w14:val="none"/>
        </w:rPr>
      </w:pPr>
      <w:r w:rsidRPr="00B92453">
        <w:rPr>
          <w:rFonts w:ascii="Arial" w:eastAsia="Times New Roman" w:hAnsi="Arial" w:cs="Arial"/>
          <w:kern w:val="0"/>
          <w:sz w:val="20"/>
          <w:szCs w:val="20"/>
          <w14:ligatures w14:val="none"/>
        </w:rPr>
        <w:t xml:space="preserve">Η </w:t>
      </w:r>
      <w:hyperlink r:id="rId23" w:history="1">
        <w:r w:rsidRPr="00404717">
          <w:rPr>
            <w:rStyle w:val="-"/>
            <w:rFonts w:ascii="Arial" w:eastAsia="Times New Roman" w:hAnsi="Arial" w:cs="Arial"/>
            <w:kern w:val="0"/>
            <w:sz w:val="20"/>
            <w:szCs w:val="20"/>
            <w14:ligatures w14:val="none"/>
          </w:rPr>
          <w:t>LUX&amp;EASY</w:t>
        </w:r>
      </w:hyperlink>
      <w:r w:rsidRPr="00B92453">
        <w:rPr>
          <w:rFonts w:ascii="Arial" w:eastAsia="Times New Roman" w:hAnsi="Arial" w:cs="Arial"/>
          <w:kern w:val="0"/>
          <w:sz w:val="20"/>
          <w:szCs w:val="20"/>
          <w14:ligatures w14:val="none"/>
        </w:rPr>
        <w:t xml:space="preserve"> είναι μία από τις κορυφαίες εταιρείες στον τομέα του design &amp; development, με εξειδίκευση στην κατασκευή, πώληση και διαχείριση οικιστικών και ξενοδοχειακών ακινήτων υψηλών προδιαγραφών. Όλα τα κτίρια της LUX&amp;EASY είναι ενεργειακής απόδοσης Α+, ενσωματώνοντας προηγμένες “πράσινες” τεχνολογίες και σύγχρονα πρότυπα βιωσιμότητας.</w:t>
      </w:r>
    </w:p>
    <w:p w14:paraId="5FDC95E0" w14:textId="6B8A902C" w:rsidR="00B92453" w:rsidRPr="00404717" w:rsidRDefault="00B92453" w:rsidP="00B92453">
      <w:pPr>
        <w:spacing w:after="0" w:line="240" w:lineRule="auto"/>
        <w:jc w:val="both"/>
        <w:textAlignment w:val="baseline"/>
        <w:rPr>
          <w:rFonts w:ascii="Arial" w:eastAsia="Times New Roman" w:hAnsi="Arial" w:cs="Arial"/>
          <w:kern w:val="0"/>
          <w:sz w:val="20"/>
          <w:szCs w:val="20"/>
          <w14:ligatures w14:val="none"/>
        </w:rPr>
      </w:pPr>
      <w:r w:rsidRPr="00B92453">
        <w:rPr>
          <w:rFonts w:ascii="Arial" w:eastAsia="Times New Roman" w:hAnsi="Arial" w:cs="Arial"/>
          <w:kern w:val="0"/>
          <w:sz w:val="20"/>
          <w:szCs w:val="20"/>
          <w14:ligatures w14:val="none"/>
        </w:rPr>
        <w:t xml:space="preserve">H LUX&amp;EASY με 74 έργα υπό κατασκευή και σε στάδιο αδειοδότησης, διαθέτει αποδεδειγμένο ιστορικό επιτυχίας και σταθερής ανάπτυξης. Αυτό που τη διαφοροποιεί είναι η ισχυρή της </w:t>
      </w:r>
      <w:r w:rsidRPr="00B92453">
        <w:rPr>
          <w:rFonts w:ascii="Arial" w:eastAsia="Times New Roman" w:hAnsi="Arial" w:cs="Arial"/>
          <w:kern w:val="0"/>
          <w:sz w:val="20"/>
          <w:szCs w:val="20"/>
          <w14:ligatures w14:val="none"/>
        </w:rPr>
        <w:lastRenderedPageBreak/>
        <w:t>ταυτότητα γύρω από τη βιωσιμότητα, η έμπειρη και εξειδικευμένη διοικητική ομάδα, καθώς και η in-house ομάδα αρχιτεκτόνων, μηχανικών και interior designers, που εγγυάται αρτιότητα σε κάθε στάδιο του έργου.</w:t>
      </w:r>
    </w:p>
    <w:p w14:paraId="63F7AEAF" w14:textId="77777777" w:rsidR="006C0291" w:rsidRPr="00404717" w:rsidRDefault="006C0291" w:rsidP="00B92453">
      <w:pPr>
        <w:spacing w:after="0" w:line="240" w:lineRule="auto"/>
        <w:jc w:val="both"/>
        <w:textAlignment w:val="baseline"/>
        <w:rPr>
          <w:rFonts w:ascii="Arial" w:eastAsia="Times New Roman" w:hAnsi="Arial" w:cs="Arial"/>
          <w:kern w:val="0"/>
          <w:sz w:val="20"/>
          <w:szCs w:val="20"/>
          <w14:ligatures w14:val="none"/>
        </w:rPr>
      </w:pPr>
    </w:p>
    <w:p w14:paraId="2C6E9701" w14:textId="259F09E1" w:rsidR="00B92453" w:rsidRPr="00B92453" w:rsidRDefault="00B92453" w:rsidP="00B92453">
      <w:pPr>
        <w:spacing w:after="0" w:line="240" w:lineRule="auto"/>
        <w:jc w:val="both"/>
        <w:textAlignment w:val="baseline"/>
        <w:rPr>
          <w:rFonts w:ascii="Arial" w:eastAsia="Times New Roman" w:hAnsi="Arial" w:cs="Arial"/>
          <w:kern w:val="0"/>
          <w:sz w:val="20"/>
          <w:szCs w:val="20"/>
          <w14:ligatures w14:val="none"/>
        </w:rPr>
      </w:pPr>
      <w:r w:rsidRPr="00B92453">
        <w:rPr>
          <w:rFonts w:ascii="Arial" w:eastAsia="Times New Roman" w:hAnsi="Arial" w:cs="Arial"/>
          <w:kern w:val="0"/>
          <w:sz w:val="20"/>
          <w:szCs w:val="20"/>
          <w14:ligatures w14:val="none"/>
        </w:rPr>
        <w:t xml:space="preserve">Η </w:t>
      </w:r>
      <w:hyperlink r:id="rId24" w:history="1">
        <w:r w:rsidRPr="00404717">
          <w:rPr>
            <w:rStyle w:val="-"/>
            <w:rFonts w:ascii="Arial" w:eastAsia="Times New Roman" w:hAnsi="Arial" w:cs="Arial"/>
            <w:kern w:val="0"/>
            <w:sz w:val="20"/>
            <w:szCs w:val="20"/>
            <w14:ligatures w14:val="none"/>
          </w:rPr>
          <w:t>LUX&amp;EASY</w:t>
        </w:r>
      </w:hyperlink>
      <w:r w:rsidRPr="00B92453">
        <w:rPr>
          <w:rFonts w:ascii="Arial" w:eastAsia="Times New Roman" w:hAnsi="Arial" w:cs="Arial"/>
          <w:kern w:val="0"/>
          <w:sz w:val="20"/>
          <w:szCs w:val="20"/>
          <w14:ligatures w14:val="none"/>
        </w:rPr>
        <w:t xml:space="preserve"> αποτελεί franchise</w:t>
      </w:r>
      <w:r>
        <w:rPr>
          <w:rFonts w:ascii="Arial" w:eastAsia="Times New Roman" w:hAnsi="Arial" w:cs="Arial"/>
          <w:kern w:val="0"/>
          <w:sz w:val="20"/>
          <w:szCs w:val="20"/>
          <w:lang w:val="en-US"/>
          <w14:ligatures w14:val="none"/>
        </w:rPr>
        <w:t>e</w:t>
      </w:r>
      <w:r w:rsidRPr="00B92453">
        <w:rPr>
          <w:rFonts w:ascii="Arial" w:eastAsia="Times New Roman" w:hAnsi="Arial" w:cs="Arial"/>
          <w:kern w:val="0"/>
          <w:sz w:val="20"/>
          <w:szCs w:val="20"/>
          <w14:ligatures w14:val="none"/>
        </w:rPr>
        <w:t xml:space="preserve"> συνεργάτη της Hilton στην Ελλάδα, εγκαινιάζοντας το πρώτο Hilton Garden Inn </w:t>
      </w:r>
      <w:r>
        <w:rPr>
          <w:rFonts w:ascii="Arial" w:eastAsia="Times New Roman" w:hAnsi="Arial" w:cs="Arial"/>
          <w:kern w:val="0"/>
          <w:sz w:val="20"/>
          <w:szCs w:val="20"/>
          <w:lang w:val="en-US"/>
          <w14:ligatures w14:val="none"/>
        </w:rPr>
        <w:t>Athens</w:t>
      </w:r>
      <w:r w:rsidRPr="00B92453">
        <w:rPr>
          <w:rFonts w:ascii="Arial" w:eastAsia="Times New Roman" w:hAnsi="Arial" w:cs="Arial"/>
          <w:kern w:val="0"/>
          <w:sz w:val="20"/>
          <w:szCs w:val="20"/>
          <w14:ligatures w14:val="none"/>
        </w:rPr>
        <w:t xml:space="preserve"> </w:t>
      </w:r>
      <w:r>
        <w:rPr>
          <w:rFonts w:ascii="Arial" w:eastAsia="Times New Roman" w:hAnsi="Arial" w:cs="Arial"/>
          <w:kern w:val="0"/>
          <w:sz w:val="20"/>
          <w:szCs w:val="20"/>
          <w:lang w:val="en-US"/>
          <w14:ligatures w14:val="none"/>
        </w:rPr>
        <w:t>Syggrou</w:t>
      </w:r>
      <w:r w:rsidRPr="00B92453">
        <w:rPr>
          <w:rFonts w:ascii="Arial" w:eastAsia="Times New Roman" w:hAnsi="Arial" w:cs="Arial"/>
          <w:kern w:val="0"/>
          <w:sz w:val="20"/>
          <w:szCs w:val="20"/>
          <w14:ligatures w14:val="none"/>
        </w:rPr>
        <w:t xml:space="preserve"> </w:t>
      </w:r>
      <w:r>
        <w:rPr>
          <w:rFonts w:ascii="Arial" w:eastAsia="Times New Roman" w:hAnsi="Arial" w:cs="Arial"/>
          <w:kern w:val="0"/>
          <w:sz w:val="20"/>
          <w:szCs w:val="20"/>
          <w:lang w:val="en-US"/>
          <w14:ligatures w14:val="none"/>
        </w:rPr>
        <w:t>Avenue</w:t>
      </w:r>
      <w:r w:rsidRPr="00B92453">
        <w:rPr>
          <w:rFonts w:ascii="Arial" w:eastAsia="Times New Roman" w:hAnsi="Arial" w:cs="Arial"/>
          <w:kern w:val="0"/>
          <w:sz w:val="20"/>
          <w:szCs w:val="20"/>
          <w14:ligatures w14:val="none"/>
        </w:rPr>
        <w:t>, στην Αθήνα, Λεωφόρο Συγγρού 234. Η συνεργασία αυτή αποτελεί ορόσημο, εισάγοντας ένα νέο πρότυπο φιλοξενίας στην Ελλάδα μέσα από την ανάπτυξη branded ξενοδοχειακών έργων υψηλών προδιαγραφών. Η αξιοπιστία και η διαφάνεια στη λειτουργία της εταιρείας επιβεβαιώνονται από την πιστοποίησή της από διεθνείς φορείς όπως η PwC, TUV, ICAP Grif με Grating Rate AA, Gran</w:t>
      </w:r>
      <w:r w:rsidR="00404717">
        <w:rPr>
          <w:rFonts w:ascii="Arial" w:eastAsia="Times New Roman" w:hAnsi="Arial" w:cs="Arial"/>
          <w:kern w:val="0"/>
          <w:sz w:val="20"/>
          <w:szCs w:val="20"/>
          <w:lang w:val="en-US"/>
          <w14:ligatures w14:val="none"/>
        </w:rPr>
        <w:t>t</w:t>
      </w:r>
      <w:r w:rsidRPr="00B92453">
        <w:rPr>
          <w:rFonts w:ascii="Arial" w:eastAsia="Times New Roman" w:hAnsi="Arial" w:cs="Arial"/>
          <w:kern w:val="0"/>
          <w:sz w:val="20"/>
          <w:szCs w:val="20"/>
          <w14:ligatures w14:val="none"/>
        </w:rPr>
        <w:t xml:space="preserve"> Thornton. διασφαλίζοντας στους επενδυτές και πελάτες της την υψηλότερη ποιότητα και επαγγελματισμό. </w:t>
      </w:r>
    </w:p>
    <w:p w14:paraId="65D80DBC" w14:textId="10592031" w:rsidR="00B92453" w:rsidRPr="00B92453" w:rsidRDefault="00B92453" w:rsidP="00B92453">
      <w:pPr>
        <w:spacing w:after="0" w:line="240" w:lineRule="auto"/>
        <w:jc w:val="both"/>
        <w:textAlignment w:val="baseline"/>
        <w:rPr>
          <w:rFonts w:ascii="Arial" w:eastAsia="Times New Roman" w:hAnsi="Arial" w:cs="Arial"/>
          <w:b/>
          <w:bCs/>
          <w:color w:val="000000" w:themeColor="text1"/>
          <w:kern w:val="0"/>
          <w:sz w:val="20"/>
          <w:szCs w:val="20"/>
          <w:u w:val="single"/>
          <w14:ligatures w14:val="none"/>
        </w:rPr>
      </w:pPr>
      <w:hyperlink r:id="rId25" w:history="1">
        <w:r w:rsidRPr="00B92453">
          <w:rPr>
            <w:rStyle w:val="-"/>
            <w:rFonts w:ascii="Arial" w:eastAsia="Times New Roman" w:hAnsi="Arial" w:cs="Arial"/>
            <w:b/>
            <w:bCs/>
            <w:color w:val="000000" w:themeColor="text1"/>
            <w:kern w:val="0"/>
            <w:sz w:val="20"/>
            <w:szCs w:val="20"/>
            <w14:ligatures w14:val="none"/>
          </w:rPr>
          <w:t>www.lux</w:t>
        </w:r>
        <w:r w:rsidRPr="00B92453">
          <w:rPr>
            <w:rStyle w:val="-"/>
            <w:rFonts w:ascii="Arial" w:eastAsia="Times New Roman" w:hAnsi="Arial" w:cs="Arial"/>
            <w:b/>
            <w:bCs/>
            <w:color w:val="000000" w:themeColor="text1"/>
            <w:kern w:val="0"/>
            <w:sz w:val="20"/>
            <w:szCs w:val="20"/>
            <w:lang w:val="en-US"/>
            <w14:ligatures w14:val="none"/>
          </w:rPr>
          <w:t>and</w:t>
        </w:r>
        <w:r w:rsidRPr="00B92453">
          <w:rPr>
            <w:rStyle w:val="-"/>
            <w:rFonts w:ascii="Arial" w:eastAsia="Times New Roman" w:hAnsi="Arial" w:cs="Arial"/>
            <w:b/>
            <w:bCs/>
            <w:color w:val="000000" w:themeColor="text1"/>
            <w:kern w:val="0"/>
            <w:sz w:val="20"/>
            <w:szCs w:val="20"/>
            <w14:ligatures w14:val="none"/>
          </w:rPr>
          <w:t>easy.com</w:t>
        </w:r>
      </w:hyperlink>
      <w:r w:rsidRPr="00B92453">
        <w:rPr>
          <w:rFonts w:ascii="Arial" w:eastAsia="Times New Roman" w:hAnsi="Arial" w:cs="Arial"/>
          <w:b/>
          <w:bCs/>
          <w:color w:val="000000" w:themeColor="text1"/>
          <w:kern w:val="0"/>
          <w:sz w:val="20"/>
          <w:szCs w:val="20"/>
          <w:u w:val="single"/>
          <w14:ligatures w14:val="none"/>
        </w:rPr>
        <w:t xml:space="preserve">  | </w:t>
      </w:r>
      <w:r w:rsidRPr="00B92453">
        <w:rPr>
          <w:rFonts w:ascii="Arial" w:eastAsia="Times New Roman" w:hAnsi="Arial" w:cs="Arial"/>
          <w:color w:val="000000" w:themeColor="text1"/>
          <w:kern w:val="0"/>
          <w:sz w:val="20"/>
          <w:szCs w:val="20"/>
          <w:u w:val="single"/>
          <w14:ligatures w14:val="none"/>
        </w:rPr>
        <w:t xml:space="preserve">Αλ. </w:t>
      </w:r>
      <w:r w:rsidR="00404717" w:rsidRPr="00B92453">
        <w:rPr>
          <w:rFonts w:ascii="Arial" w:eastAsia="Times New Roman" w:hAnsi="Arial" w:cs="Arial"/>
          <w:color w:val="000000" w:themeColor="text1"/>
          <w:kern w:val="0"/>
          <w:sz w:val="20"/>
          <w:szCs w:val="20"/>
          <w:u w:val="single"/>
          <w14:ligatures w14:val="none"/>
        </w:rPr>
        <w:t>Πάντου</w:t>
      </w:r>
      <w:r w:rsidRPr="00B92453">
        <w:rPr>
          <w:rFonts w:ascii="Arial" w:eastAsia="Times New Roman" w:hAnsi="Arial" w:cs="Arial"/>
          <w:color w:val="000000" w:themeColor="text1"/>
          <w:kern w:val="0"/>
          <w:sz w:val="20"/>
          <w:szCs w:val="20"/>
          <w:u w:val="single"/>
          <w14:ligatures w14:val="none"/>
        </w:rPr>
        <w:t xml:space="preserve"> 33, 17671 </w:t>
      </w:r>
      <w:r w:rsidR="00404717" w:rsidRPr="00B92453">
        <w:rPr>
          <w:rFonts w:ascii="Arial" w:eastAsia="Times New Roman" w:hAnsi="Arial" w:cs="Arial"/>
          <w:color w:val="000000" w:themeColor="text1"/>
          <w:kern w:val="0"/>
          <w:sz w:val="20"/>
          <w:szCs w:val="20"/>
          <w:u w:val="single"/>
          <w14:ligatures w14:val="none"/>
        </w:rPr>
        <w:t>Καλλιθέα</w:t>
      </w:r>
      <w:r w:rsidRPr="00B92453">
        <w:rPr>
          <w:rFonts w:ascii="Arial" w:eastAsia="Times New Roman" w:hAnsi="Arial" w:cs="Arial"/>
          <w:b/>
          <w:bCs/>
          <w:color w:val="000000" w:themeColor="text1"/>
          <w:kern w:val="0"/>
          <w:sz w:val="20"/>
          <w:szCs w:val="20"/>
          <w:u w:val="single"/>
          <w14:ligatures w14:val="none"/>
        </w:rPr>
        <w:t xml:space="preserve"> | </w:t>
      </w:r>
      <w:r w:rsidRPr="00B92453">
        <w:rPr>
          <w:rFonts w:ascii="Arial" w:eastAsia="Times New Roman" w:hAnsi="Arial" w:cs="Arial"/>
          <w:color w:val="000000" w:themeColor="text1"/>
          <w:kern w:val="0"/>
          <w:sz w:val="20"/>
          <w:szCs w:val="20"/>
          <w:u w:val="single"/>
          <w14:ligatures w14:val="none"/>
        </w:rPr>
        <w:t>+30 2160 030 300</w:t>
      </w:r>
    </w:p>
    <w:p w14:paraId="771E00D3" w14:textId="3E54B424" w:rsidR="00694817" w:rsidRPr="00226821" w:rsidRDefault="00B92453" w:rsidP="00B92453">
      <w:pPr>
        <w:spacing w:after="0" w:line="240" w:lineRule="auto"/>
        <w:jc w:val="both"/>
        <w:textAlignment w:val="baseline"/>
        <w:rPr>
          <w:rFonts w:ascii="Arial" w:eastAsia="Times New Roman" w:hAnsi="Arial" w:cs="Arial"/>
          <w:color w:val="000000" w:themeColor="text1"/>
          <w:kern w:val="0"/>
          <w:sz w:val="20"/>
          <w:szCs w:val="20"/>
          <w:u w:val="single"/>
          <w14:ligatures w14:val="none"/>
        </w:rPr>
      </w:pPr>
      <w:hyperlink r:id="rId26" w:history="1">
        <w:r w:rsidRPr="00B92453">
          <w:rPr>
            <w:rStyle w:val="-"/>
            <w:rFonts w:ascii="Arial" w:eastAsia="Times New Roman" w:hAnsi="Arial" w:cs="Arial"/>
            <w:color w:val="000000" w:themeColor="text1"/>
            <w:kern w:val="0"/>
            <w:sz w:val="20"/>
            <w:szCs w:val="20"/>
            <w14:ligatures w14:val="none"/>
          </w:rPr>
          <w:t>info@luxandeasyresidences.com</w:t>
        </w:r>
      </w:hyperlink>
      <w:r w:rsidRPr="00B92453">
        <w:rPr>
          <w:rFonts w:ascii="Arial" w:eastAsia="Times New Roman" w:hAnsi="Arial" w:cs="Arial"/>
          <w:color w:val="000000" w:themeColor="text1"/>
          <w:kern w:val="0"/>
          <w:sz w:val="20"/>
          <w:szCs w:val="20"/>
          <w:u w:val="single"/>
          <w14:ligatures w14:val="none"/>
        </w:rPr>
        <w:t xml:space="preserve"> </w:t>
      </w:r>
    </w:p>
    <w:p w14:paraId="70A02E1B" w14:textId="2AD77AB3" w:rsidR="0028269A" w:rsidRPr="00226821" w:rsidRDefault="00694817" w:rsidP="00B92453">
      <w:pPr>
        <w:spacing w:after="0" w:line="240" w:lineRule="auto"/>
        <w:jc w:val="both"/>
        <w:textAlignment w:val="baseline"/>
        <w:rPr>
          <w:rFonts w:ascii="Arial" w:eastAsia="Times New Roman" w:hAnsi="Arial" w:cs="Arial"/>
          <w:b/>
          <w:bCs/>
          <w:color w:val="000000" w:themeColor="text1"/>
          <w:kern w:val="0"/>
          <w:sz w:val="20"/>
          <w:szCs w:val="20"/>
          <w:u w:val="single"/>
          <w14:ligatures w14:val="none"/>
        </w:rPr>
      </w:pPr>
      <w:hyperlink r:id="rId27" w:history="1">
        <w:r w:rsidRPr="000129BE">
          <w:rPr>
            <w:rStyle w:val="-"/>
            <w:rFonts w:ascii="Arial" w:eastAsia="Times New Roman" w:hAnsi="Arial" w:cs="Arial"/>
            <w:b/>
            <w:bCs/>
            <w:kern w:val="0"/>
            <w:sz w:val="20"/>
            <w:szCs w:val="20"/>
            <w:lang w:val="en-US"/>
            <w14:ligatures w14:val="none"/>
          </w:rPr>
          <w:t>https</w:t>
        </w:r>
        <w:r w:rsidRPr="00226821">
          <w:rPr>
            <w:rStyle w:val="-"/>
            <w:rFonts w:ascii="Arial" w:eastAsia="Times New Roman" w:hAnsi="Arial" w:cs="Arial"/>
            <w:b/>
            <w:bCs/>
            <w:kern w:val="0"/>
            <w:sz w:val="20"/>
            <w:szCs w:val="20"/>
            <w14:ligatures w14:val="none"/>
          </w:rPr>
          <w:t>://</w:t>
        </w:r>
        <w:r w:rsidRPr="000129BE">
          <w:rPr>
            <w:rStyle w:val="-"/>
            <w:rFonts w:ascii="Arial" w:eastAsia="Times New Roman" w:hAnsi="Arial" w:cs="Arial"/>
            <w:b/>
            <w:bCs/>
            <w:kern w:val="0"/>
            <w:sz w:val="20"/>
            <w:szCs w:val="20"/>
            <w:lang w:val="en-US"/>
            <w14:ligatures w14:val="none"/>
          </w:rPr>
          <w:t>www</w:t>
        </w:r>
        <w:r w:rsidRPr="00226821">
          <w:rPr>
            <w:rStyle w:val="-"/>
            <w:rFonts w:ascii="Arial" w:eastAsia="Times New Roman" w:hAnsi="Arial" w:cs="Arial"/>
            <w:b/>
            <w:bCs/>
            <w:kern w:val="0"/>
            <w:sz w:val="20"/>
            <w:szCs w:val="20"/>
            <w14:ligatures w14:val="none"/>
          </w:rPr>
          <w:t>.</w:t>
        </w:r>
        <w:proofErr w:type="spellStart"/>
        <w:r w:rsidRPr="000129BE">
          <w:rPr>
            <w:rStyle w:val="-"/>
            <w:rFonts w:ascii="Arial" w:eastAsia="Times New Roman" w:hAnsi="Arial" w:cs="Arial"/>
            <w:b/>
            <w:bCs/>
            <w:kern w:val="0"/>
            <w:sz w:val="20"/>
            <w:szCs w:val="20"/>
            <w:lang w:val="en-US"/>
            <w14:ligatures w14:val="none"/>
          </w:rPr>
          <w:t>linkedin</w:t>
        </w:r>
        <w:proofErr w:type="spellEnd"/>
        <w:r w:rsidRPr="00226821">
          <w:rPr>
            <w:rStyle w:val="-"/>
            <w:rFonts w:ascii="Arial" w:eastAsia="Times New Roman" w:hAnsi="Arial" w:cs="Arial"/>
            <w:b/>
            <w:bCs/>
            <w:kern w:val="0"/>
            <w:sz w:val="20"/>
            <w:szCs w:val="20"/>
            <w14:ligatures w14:val="none"/>
          </w:rPr>
          <w:t>.</w:t>
        </w:r>
        <w:r w:rsidRPr="000129BE">
          <w:rPr>
            <w:rStyle w:val="-"/>
            <w:rFonts w:ascii="Arial" w:eastAsia="Times New Roman" w:hAnsi="Arial" w:cs="Arial"/>
            <w:b/>
            <w:bCs/>
            <w:kern w:val="0"/>
            <w:sz w:val="20"/>
            <w:szCs w:val="20"/>
            <w:lang w:val="en-US"/>
            <w14:ligatures w14:val="none"/>
          </w:rPr>
          <w:t>com</w:t>
        </w:r>
        <w:r w:rsidRPr="00226821">
          <w:rPr>
            <w:rStyle w:val="-"/>
            <w:rFonts w:ascii="Arial" w:eastAsia="Times New Roman" w:hAnsi="Arial" w:cs="Arial"/>
            <w:b/>
            <w:bCs/>
            <w:kern w:val="0"/>
            <w:sz w:val="20"/>
            <w:szCs w:val="20"/>
            <w14:ligatures w14:val="none"/>
          </w:rPr>
          <w:t>/</w:t>
        </w:r>
        <w:r w:rsidRPr="000129BE">
          <w:rPr>
            <w:rStyle w:val="-"/>
            <w:rFonts w:ascii="Arial" w:eastAsia="Times New Roman" w:hAnsi="Arial" w:cs="Arial"/>
            <w:b/>
            <w:bCs/>
            <w:kern w:val="0"/>
            <w:sz w:val="20"/>
            <w:szCs w:val="20"/>
            <w:lang w:val="en-US"/>
            <w14:ligatures w14:val="none"/>
          </w:rPr>
          <w:t>company</w:t>
        </w:r>
        <w:r w:rsidRPr="00226821">
          <w:rPr>
            <w:rStyle w:val="-"/>
            <w:rFonts w:ascii="Arial" w:eastAsia="Times New Roman" w:hAnsi="Arial" w:cs="Arial"/>
            <w:b/>
            <w:bCs/>
            <w:kern w:val="0"/>
            <w:sz w:val="20"/>
            <w:szCs w:val="20"/>
            <w14:ligatures w14:val="none"/>
          </w:rPr>
          <w:t>/</w:t>
        </w:r>
        <w:r w:rsidRPr="000129BE">
          <w:rPr>
            <w:rStyle w:val="-"/>
            <w:rFonts w:ascii="Arial" w:eastAsia="Times New Roman" w:hAnsi="Arial" w:cs="Arial"/>
            <w:b/>
            <w:bCs/>
            <w:kern w:val="0"/>
            <w:sz w:val="20"/>
            <w:szCs w:val="20"/>
            <w:lang w:val="en-US"/>
            <w14:ligatures w14:val="none"/>
          </w:rPr>
          <w:t>luxandeasy</w:t>
        </w:r>
        <w:r w:rsidRPr="00226821">
          <w:rPr>
            <w:rStyle w:val="-"/>
            <w:rFonts w:ascii="Arial" w:eastAsia="Times New Roman" w:hAnsi="Arial" w:cs="Arial"/>
            <w:b/>
            <w:bCs/>
            <w:kern w:val="0"/>
            <w:sz w:val="20"/>
            <w:szCs w:val="20"/>
            <w14:ligatures w14:val="none"/>
          </w:rPr>
          <w:t>/</w:t>
        </w:r>
      </w:hyperlink>
    </w:p>
    <w:p w14:paraId="40DF49E9" w14:textId="43CC6351" w:rsidR="00023C43" w:rsidRPr="00694817" w:rsidRDefault="00694817" w:rsidP="00B92453">
      <w:pPr>
        <w:spacing w:after="0" w:line="240" w:lineRule="auto"/>
        <w:jc w:val="both"/>
        <w:textAlignment w:val="baseline"/>
        <w:rPr>
          <w:rFonts w:ascii="Arial" w:eastAsia="Times New Roman" w:hAnsi="Arial" w:cs="Arial"/>
          <w:color w:val="000000" w:themeColor="text1"/>
          <w:kern w:val="0"/>
          <w:sz w:val="20"/>
          <w:szCs w:val="20"/>
          <w:u w:val="single"/>
          <w14:ligatures w14:val="none"/>
        </w:rPr>
      </w:pPr>
      <w:hyperlink r:id="rId28" w:history="1">
        <w:r w:rsidRPr="000129BE">
          <w:rPr>
            <w:rStyle w:val="-"/>
            <w:rFonts w:ascii="Arial" w:eastAsia="Times New Roman" w:hAnsi="Arial" w:cs="Arial"/>
            <w:kern w:val="0"/>
            <w:sz w:val="20"/>
            <w:szCs w:val="20"/>
            <w14:ligatures w14:val="none"/>
          </w:rPr>
          <w:t>https://www.instagram.com/luxandeasy/</w:t>
        </w:r>
      </w:hyperlink>
    </w:p>
    <w:p w14:paraId="69C5CC70" w14:textId="1925E4B6" w:rsidR="00694817" w:rsidRPr="00694817" w:rsidRDefault="00694817" w:rsidP="00B92453">
      <w:pPr>
        <w:spacing w:after="0" w:line="240" w:lineRule="auto"/>
        <w:jc w:val="both"/>
        <w:textAlignment w:val="baseline"/>
        <w:rPr>
          <w:rFonts w:ascii="Arial" w:eastAsia="Times New Roman" w:hAnsi="Arial" w:cs="Arial"/>
          <w:color w:val="000000" w:themeColor="text1"/>
          <w:kern w:val="0"/>
          <w:sz w:val="20"/>
          <w:szCs w:val="20"/>
          <w:u w:val="single"/>
          <w:lang w:val="en-US"/>
          <w14:ligatures w14:val="none"/>
        </w:rPr>
      </w:pPr>
      <w:hyperlink r:id="rId29" w:history="1">
        <w:r w:rsidRPr="000129BE">
          <w:rPr>
            <w:rStyle w:val="-"/>
            <w:rFonts w:ascii="Arial" w:eastAsia="Times New Roman" w:hAnsi="Arial" w:cs="Arial"/>
            <w:kern w:val="0"/>
            <w:sz w:val="20"/>
            <w:szCs w:val="20"/>
            <w14:ligatures w14:val="none"/>
          </w:rPr>
          <w:t>https://www.facebook.com/luxandeasy</w:t>
        </w:r>
      </w:hyperlink>
      <w:r>
        <w:rPr>
          <w:rFonts w:ascii="Arial" w:eastAsia="Times New Roman" w:hAnsi="Arial" w:cs="Arial"/>
          <w:color w:val="000000" w:themeColor="text1"/>
          <w:kern w:val="0"/>
          <w:sz w:val="20"/>
          <w:szCs w:val="20"/>
          <w:u w:val="single"/>
          <w:lang w:val="en-US"/>
          <w14:ligatures w14:val="none"/>
        </w:rPr>
        <w:t xml:space="preserve"> </w:t>
      </w:r>
    </w:p>
    <w:sectPr w:rsidR="00694817" w:rsidRPr="00694817">
      <w:headerReference w:type="default" r:id="rId30"/>
      <w:footerReference w:type="default" r:id="rId3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361779" w14:textId="77777777" w:rsidR="00B52BCD" w:rsidRDefault="00B52BCD" w:rsidP="0046237A">
      <w:pPr>
        <w:spacing w:after="0" w:line="240" w:lineRule="auto"/>
      </w:pPr>
      <w:r>
        <w:separator/>
      </w:r>
    </w:p>
  </w:endnote>
  <w:endnote w:type="continuationSeparator" w:id="0">
    <w:p w14:paraId="13147301" w14:textId="77777777" w:rsidR="00B52BCD" w:rsidRDefault="00B52BCD" w:rsidP="00462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4392F6" w14:textId="2495E0AE" w:rsidR="0046237A" w:rsidRDefault="0046237A" w:rsidP="0046237A">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E982E6" w14:textId="77777777" w:rsidR="00B52BCD" w:rsidRDefault="00B52BCD" w:rsidP="0046237A">
      <w:pPr>
        <w:spacing w:after="0" w:line="240" w:lineRule="auto"/>
      </w:pPr>
      <w:r>
        <w:separator/>
      </w:r>
    </w:p>
  </w:footnote>
  <w:footnote w:type="continuationSeparator" w:id="0">
    <w:p w14:paraId="5F792EDB" w14:textId="77777777" w:rsidR="00B52BCD" w:rsidRDefault="00B52BCD" w:rsidP="00462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459580" w14:textId="7B2FEDFF" w:rsidR="002E60A5" w:rsidRPr="002E60A5" w:rsidRDefault="002E60A5" w:rsidP="002E60A5">
    <w:pPr>
      <w:pStyle w:val="aa"/>
      <w:jc w:val="both"/>
    </w:pPr>
    <w:r w:rsidRPr="002E60A5">
      <w:rPr>
        <w:rFonts w:ascii="Times New Roman" w:eastAsia="Times New Roman" w:hAnsi="Times New Roman" w:cs="Times New Roman"/>
        <w:kern w:val="0"/>
        <w:sz w:val="24"/>
        <w:szCs w:val="24"/>
        <w:lang w:eastAsia="el-GR"/>
        <w14:ligatures w14:val="none"/>
      </w:rPr>
      <w:t xml:space="preserve"> </w:t>
    </w:r>
    <w:r w:rsidRPr="002E60A5">
      <w:rPr>
        <w:noProof/>
      </w:rPr>
      <w:drawing>
        <wp:inline distT="0" distB="0" distL="0" distR="0" wp14:anchorId="19BCE262" wp14:editId="6C1BA258">
          <wp:extent cx="1439186" cy="645433"/>
          <wp:effectExtent l="0" t="0" r="8890" b="2540"/>
          <wp:docPr id="1986647271" name="Εικόνα 2" descr="Εικόνα που περιέχει κείμενο, γραμματοσειρά, λογότυπο, γραφικά&#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6647271" name="Εικόνα 2" descr="Εικόνα που περιέχει κείμενο, γραμματοσειρά, λογότυπο, γραφικά&#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9411" cy="663473"/>
                  </a:xfrm>
                  <a:prstGeom prst="rect">
                    <a:avLst/>
                  </a:prstGeom>
                  <a:noFill/>
                  <a:ln>
                    <a:noFill/>
                  </a:ln>
                </pic:spPr>
              </pic:pic>
            </a:graphicData>
          </a:graphic>
        </wp:inline>
      </w:drawing>
    </w:r>
  </w:p>
  <w:p w14:paraId="1E9EDCB4" w14:textId="4E854FC7" w:rsidR="0046237A" w:rsidRPr="0046237A" w:rsidRDefault="0046237A" w:rsidP="00E35A9C">
    <w:pPr>
      <w:pStyle w:val="aa"/>
    </w:pPr>
  </w:p>
  <w:p w14:paraId="6651A391" w14:textId="77777777" w:rsidR="0046237A" w:rsidRDefault="0046237A">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5757D8"/>
    <w:multiLevelType w:val="hybridMultilevel"/>
    <w:tmpl w:val="C810BDD6"/>
    <w:lvl w:ilvl="0" w:tplc="C5E68CFA">
      <w:numFmt w:val="bullet"/>
      <w:lvlText w:val=""/>
      <w:lvlJc w:val="left"/>
      <w:pPr>
        <w:ind w:left="720" w:hanging="360"/>
      </w:pPr>
      <w:rPr>
        <w:rFonts w:ascii="Symbol" w:eastAsia="Times New Roman" w:hAnsi="Symbo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20441620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37A"/>
    <w:rsid w:val="000056CA"/>
    <w:rsid w:val="00011424"/>
    <w:rsid w:val="00023C43"/>
    <w:rsid w:val="00026141"/>
    <w:rsid w:val="00040EFE"/>
    <w:rsid w:val="0004366D"/>
    <w:rsid w:val="00062EF8"/>
    <w:rsid w:val="00066202"/>
    <w:rsid w:val="00066BE2"/>
    <w:rsid w:val="00067C39"/>
    <w:rsid w:val="00071B72"/>
    <w:rsid w:val="0008670F"/>
    <w:rsid w:val="00086931"/>
    <w:rsid w:val="00087299"/>
    <w:rsid w:val="00097D12"/>
    <w:rsid w:val="000A17A9"/>
    <w:rsid w:val="000A3287"/>
    <w:rsid w:val="000B453A"/>
    <w:rsid w:val="000B5C97"/>
    <w:rsid w:val="000C2AD5"/>
    <w:rsid w:val="000C4F6D"/>
    <w:rsid w:val="000C5BE1"/>
    <w:rsid w:val="00100868"/>
    <w:rsid w:val="001065E1"/>
    <w:rsid w:val="00126773"/>
    <w:rsid w:val="001358F8"/>
    <w:rsid w:val="00135DCC"/>
    <w:rsid w:val="00147072"/>
    <w:rsid w:val="00147C59"/>
    <w:rsid w:val="001504F0"/>
    <w:rsid w:val="001574C7"/>
    <w:rsid w:val="001649D8"/>
    <w:rsid w:val="00170676"/>
    <w:rsid w:val="00171BB4"/>
    <w:rsid w:val="001742D1"/>
    <w:rsid w:val="00194656"/>
    <w:rsid w:val="00195624"/>
    <w:rsid w:val="001957C0"/>
    <w:rsid w:val="00196411"/>
    <w:rsid w:val="0019787E"/>
    <w:rsid w:val="001B31A2"/>
    <w:rsid w:val="001B7F93"/>
    <w:rsid w:val="001C6E42"/>
    <w:rsid w:val="001D730A"/>
    <w:rsid w:val="001D75B0"/>
    <w:rsid w:val="001E0B6E"/>
    <w:rsid w:val="001E7506"/>
    <w:rsid w:val="001F6352"/>
    <w:rsid w:val="00203C0E"/>
    <w:rsid w:val="00226821"/>
    <w:rsid w:val="002327AA"/>
    <w:rsid w:val="00237098"/>
    <w:rsid w:val="00243A5E"/>
    <w:rsid w:val="00243B94"/>
    <w:rsid w:val="00250462"/>
    <w:rsid w:val="00252E9C"/>
    <w:rsid w:val="002603E5"/>
    <w:rsid w:val="00261232"/>
    <w:rsid w:val="002726E3"/>
    <w:rsid w:val="00274092"/>
    <w:rsid w:val="0028269A"/>
    <w:rsid w:val="00286B54"/>
    <w:rsid w:val="00297D62"/>
    <w:rsid w:val="002B7E97"/>
    <w:rsid w:val="002C74EE"/>
    <w:rsid w:val="002D5FA9"/>
    <w:rsid w:val="002E3A30"/>
    <w:rsid w:val="002E60A5"/>
    <w:rsid w:val="00313FC0"/>
    <w:rsid w:val="00330245"/>
    <w:rsid w:val="003321B5"/>
    <w:rsid w:val="0033597C"/>
    <w:rsid w:val="003436AE"/>
    <w:rsid w:val="003443A8"/>
    <w:rsid w:val="003464FC"/>
    <w:rsid w:val="003519E3"/>
    <w:rsid w:val="00353495"/>
    <w:rsid w:val="003635BA"/>
    <w:rsid w:val="00366448"/>
    <w:rsid w:val="00366E9F"/>
    <w:rsid w:val="0038381B"/>
    <w:rsid w:val="00385EDB"/>
    <w:rsid w:val="003949C0"/>
    <w:rsid w:val="003A0B2E"/>
    <w:rsid w:val="003B0488"/>
    <w:rsid w:val="003D64A9"/>
    <w:rsid w:val="003E263E"/>
    <w:rsid w:val="003E35C1"/>
    <w:rsid w:val="003F7066"/>
    <w:rsid w:val="00403557"/>
    <w:rsid w:val="00404717"/>
    <w:rsid w:val="00406CBB"/>
    <w:rsid w:val="00412E1F"/>
    <w:rsid w:val="00417BD5"/>
    <w:rsid w:val="0043534C"/>
    <w:rsid w:val="004357AF"/>
    <w:rsid w:val="004370FC"/>
    <w:rsid w:val="00446607"/>
    <w:rsid w:val="00450080"/>
    <w:rsid w:val="0046237A"/>
    <w:rsid w:val="00463C28"/>
    <w:rsid w:val="00473691"/>
    <w:rsid w:val="00474363"/>
    <w:rsid w:val="004821B6"/>
    <w:rsid w:val="00490C11"/>
    <w:rsid w:val="00493C88"/>
    <w:rsid w:val="004D253A"/>
    <w:rsid w:val="004D6A96"/>
    <w:rsid w:val="004E4A94"/>
    <w:rsid w:val="005010F2"/>
    <w:rsid w:val="00511FAE"/>
    <w:rsid w:val="0051563D"/>
    <w:rsid w:val="0051597B"/>
    <w:rsid w:val="00522801"/>
    <w:rsid w:val="0054300B"/>
    <w:rsid w:val="005448D7"/>
    <w:rsid w:val="0055720E"/>
    <w:rsid w:val="00557F60"/>
    <w:rsid w:val="005635A9"/>
    <w:rsid w:val="00566969"/>
    <w:rsid w:val="00572974"/>
    <w:rsid w:val="00582A61"/>
    <w:rsid w:val="00593A18"/>
    <w:rsid w:val="00596B8F"/>
    <w:rsid w:val="005A1AFC"/>
    <w:rsid w:val="005A719F"/>
    <w:rsid w:val="005B424B"/>
    <w:rsid w:val="005C0AAB"/>
    <w:rsid w:val="005C490F"/>
    <w:rsid w:val="005D48F8"/>
    <w:rsid w:val="005D64E2"/>
    <w:rsid w:val="005E557F"/>
    <w:rsid w:val="005E65EA"/>
    <w:rsid w:val="00605717"/>
    <w:rsid w:val="00611E83"/>
    <w:rsid w:val="006161EA"/>
    <w:rsid w:val="006202AF"/>
    <w:rsid w:val="00625F59"/>
    <w:rsid w:val="00630B47"/>
    <w:rsid w:val="00641EA8"/>
    <w:rsid w:val="00644E8B"/>
    <w:rsid w:val="0065010E"/>
    <w:rsid w:val="00655F31"/>
    <w:rsid w:val="00660FE1"/>
    <w:rsid w:val="0067258C"/>
    <w:rsid w:val="006846BB"/>
    <w:rsid w:val="00694817"/>
    <w:rsid w:val="006953E5"/>
    <w:rsid w:val="00696BF3"/>
    <w:rsid w:val="00697011"/>
    <w:rsid w:val="006C0291"/>
    <w:rsid w:val="006C4855"/>
    <w:rsid w:val="006D520D"/>
    <w:rsid w:val="006E3557"/>
    <w:rsid w:val="006E471C"/>
    <w:rsid w:val="006E638E"/>
    <w:rsid w:val="006F340A"/>
    <w:rsid w:val="006F5136"/>
    <w:rsid w:val="00700FB3"/>
    <w:rsid w:val="00702567"/>
    <w:rsid w:val="0072076D"/>
    <w:rsid w:val="00736337"/>
    <w:rsid w:val="00750B9F"/>
    <w:rsid w:val="00754139"/>
    <w:rsid w:val="00764890"/>
    <w:rsid w:val="00780322"/>
    <w:rsid w:val="007A7F72"/>
    <w:rsid w:val="007B43C7"/>
    <w:rsid w:val="007C2A9F"/>
    <w:rsid w:val="007C2B00"/>
    <w:rsid w:val="00802A1C"/>
    <w:rsid w:val="0081484E"/>
    <w:rsid w:val="00816633"/>
    <w:rsid w:val="00826269"/>
    <w:rsid w:val="008275D8"/>
    <w:rsid w:val="00827E97"/>
    <w:rsid w:val="00833B23"/>
    <w:rsid w:val="008362E8"/>
    <w:rsid w:val="008368A7"/>
    <w:rsid w:val="00846156"/>
    <w:rsid w:val="00864985"/>
    <w:rsid w:val="00874F57"/>
    <w:rsid w:val="0087715A"/>
    <w:rsid w:val="008772E7"/>
    <w:rsid w:val="00877B8D"/>
    <w:rsid w:val="008840B0"/>
    <w:rsid w:val="00885ADD"/>
    <w:rsid w:val="00885D16"/>
    <w:rsid w:val="008A64E7"/>
    <w:rsid w:val="008B0022"/>
    <w:rsid w:val="008C668A"/>
    <w:rsid w:val="008D1C57"/>
    <w:rsid w:val="008D6CB8"/>
    <w:rsid w:val="008E4F3B"/>
    <w:rsid w:val="008E7195"/>
    <w:rsid w:val="008E7E4B"/>
    <w:rsid w:val="008F67A2"/>
    <w:rsid w:val="00900F75"/>
    <w:rsid w:val="00903683"/>
    <w:rsid w:val="0091725B"/>
    <w:rsid w:val="00917E79"/>
    <w:rsid w:val="00926581"/>
    <w:rsid w:val="00927912"/>
    <w:rsid w:val="0093020D"/>
    <w:rsid w:val="00952487"/>
    <w:rsid w:val="00972598"/>
    <w:rsid w:val="009754F1"/>
    <w:rsid w:val="00975A9B"/>
    <w:rsid w:val="00975C5B"/>
    <w:rsid w:val="0099249B"/>
    <w:rsid w:val="009949F6"/>
    <w:rsid w:val="00995994"/>
    <w:rsid w:val="00995C75"/>
    <w:rsid w:val="00997647"/>
    <w:rsid w:val="009A688E"/>
    <w:rsid w:val="009B7D61"/>
    <w:rsid w:val="009C44B9"/>
    <w:rsid w:val="009D6A72"/>
    <w:rsid w:val="009E09C6"/>
    <w:rsid w:val="009F0B88"/>
    <w:rsid w:val="00A0281A"/>
    <w:rsid w:val="00A11272"/>
    <w:rsid w:val="00A217ED"/>
    <w:rsid w:val="00A21EFC"/>
    <w:rsid w:val="00A3058B"/>
    <w:rsid w:val="00A313BD"/>
    <w:rsid w:val="00A32B76"/>
    <w:rsid w:val="00A35334"/>
    <w:rsid w:val="00A4407E"/>
    <w:rsid w:val="00A54A26"/>
    <w:rsid w:val="00A7100C"/>
    <w:rsid w:val="00A72DC2"/>
    <w:rsid w:val="00A76EC9"/>
    <w:rsid w:val="00A84240"/>
    <w:rsid w:val="00A87111"/>
    <w:rsid w:val="00A93907"/>
    <w:rsid w:val="00A97C27"/>
    <w:rsid w:val="00AA0AA9"/>
    <w:rsid w:val="00AA1B0D"/>
    <w:rsid w:val="00AB6C52"/>
    <w:rsid w:val="00AC41F8"/>
    <w:rsid w:val="00AC43E7"/>
    <w:rsid w:val="00AD01A6"/>
    <w:rsid w:val="00AF4577"/>
    <w:rsid w:val="00AF58BD"/>
    <w:rsid w:val="00B03A3C"/>
    <w:rsid w:val="00B055C2"/>
    <w:rsid w:val="00B20C15"/>
    <w:rsid w:val="00B302BA"/>
    <w:rsid w:val="00B36221"/>
    <w:rsid w:val="00B52BCD"/>
    <w:rsid w:val="00B734CB"/>
    <w:rsid w:val="00B82CDC"/>
    <w:rsid w:val="00B867AF"/>
    <w:rsid w:val="00B92453"/>
    <w:rsid w:val="00B94221"/>
    <w:rsid w:val="00B948DE"/>
    <w:rsid w:val="00BA6F99"/>
    <w:rsid w:val="00BB595B"/>
    <w:rsid w:val="00BC104D"/>
    <w:rsid w:val="00BC7A80"/>
    <w:rsid w:val="00BD48E3"/>
    <w:rsid w:val="00C02BE7"/>
    <w:rsid w:val="00C11E11"/>
    <w:rsid w:val="00C166C4"/>
    <w:rsid w:val="00C2359B"/>
    <w:rsid w:val="00C2428B"/>
    <w:rsid w:val="00C32010"/>
    <w:rsid w:val="00C33794"/>
    <w:rsid w:val="00C3384D"/>
    <w:rsid w:val="00C41D27"/>
    <w:rsid w:val="00C42402"/>
    <w:rsid w:val="00C43889"/>
    <w:rsid w:val="00C472B8"/>
    <w:rsid w:val="00C50274"/>
    <w:rsid w:val="00C57CB6"/>
    <w:rsid w:val="00C60AE1"/>
    <w:rsid w:val="00C62D15"/>
    <w:rsid w:val="00C67D40"/>
    <w:rsid w:val="00C72589"/>
    <w:rsid w:val="00C736F7"/>
    <w:rsid w:val="00C74A25"/>
    <w:rsid w:val="00C75D33"/>
    <w:rsid w:val="00C8255E"/>
    <w:rsid w:val="00C85B25"/>
    <w:rsid w:val="00C9114B"/>
    <w:rsid w:val="00CA2F8A"/>
    <w:rsid w:val="00CA3B28"/>
    <w:rsid w:val="00CA4086"/>
    <w:rsid w:val="00CB6F90"/>
    <w:rsid w:val="00CC024E"/>
    <w:rsid w:val="00CE302E"/>
    <w:rsid w:val="00D029A9"/>
    <w:rsid w:val="00D03CE6"/>
    <w:rsid w:val="00D07B72"/>
    <w:rsid w:val="00D1191D"/>
    <w:rsid w:val="00D44E71"/>
    <w:rsid w:val="00D46B5E"/>
    <w:rsid w:val="00D47125"/>
    <w:rsid w:val="00D50045"/>
    <w:rsid w:val="00D50BB6"/>
    <w:rsid w:val="00D5331B"/>
    <w:rsid w:val="00D53696"/>
    <w:rsid w:val="00D62126"/>
    <w:rsid w:val="00D6553D"/>
    <w:rsid w:val="00D80C39"/>
    <w:rsid w:val="00D82044"/>
    <w:rsid w:val="00D86041"/>
    <w:rsid w:val="00D966AC"/>
    <w:rsid w:val="00DA2D45"/>
    <w:rsid w:val="00DB070F"/>
    <w:rsid w:val="00DB2A59"/>
    <w:rsid w:val="00DC3CB3"/>
    <w:rsid w:val="00DD4C33"/>
    <w:rsid w:val="00DE1879"/>
    <w:rsid w:val="00DF378B"/>
    <w:rsid w:val="00E02284"/>
    <w:rsid w:val="00E03282"/>
    <w:rsid w:val="00E16096"/>
    <w:rsid w:val="00E169B4"/>
    <w:rsid w:val="00E35A9C"/>
    <w:rsid w:val="00E44962"/>
    <w:rsid w:val="00E723BD"/>
    <w:rsid w:val="00E748B3"/>
    <w:rsid w:val="00E8057F"/>
    <w:rsid w:val="00E80DE3"/>
    <w:rsid w:val="00E81806"/>
    <w:rsid w:val="00EA124B"/>
    <w:rsid w:val="00EA3F00"/>
    <w:rsid w:val="00EC58AE"/>
    <w:rsid w:val="00EC6254"/>
    <w:rsid w:val="00ED52C7"/>
    <w:rsid w:val="00EF60A5"/>
    <w:rsid w:val="00F01080"/>
    <w:rsid w:val="00F041C6"/>
    <w:rsid w:val="00F13379"/>
    <w:rsid w:val="00F158D6"/>
    <w:rsid w:val="00F1736A"/>
    <w:rsid w:val="00F52350"/>
    <w:rsid w:val="00F57553"/>
    <w:rsid w:val="00F61366"/>
    <w:rsid w:val="00F82AC2"/>
    <w:rsid w:val="00F83D5D"/>
    <w:rsid w:val="00F84528"/>
    <w:rsid w:val="00F87CD5"/>
    <w:rsid w:val="00F92AA5"/>
    <w:rsid w:val="00FA52D5"/>
    <w:rsid w:val="00FC65C3"/>
    <w:rsid w:val="00FD5153"/>
    <w:rsid w:val="00FE0421"/>
    <w:rsid w:val="00FE5323"/>
    <w:rsid w:val="00FF486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FEC715"/>
  <w15:chartTrackingRefBased/>
  <w15:docId w15:val="{AD09453C-157F-4A45-B6F8-B42A8D930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2453"/>
  </w:style>
  <w:style w:type="paragraph" w:styleId="1">
    <w:name w:val="heading 1"/>
    <w:basedOn w:val="a"/>
    <w:next w:val="a"/>
    <w:link w:val="1Char"/>
    <w:uiPriority w:val="9"/>
    <w:qFormat/>
    <w:rsid w:val="0046237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46237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unhideWhenUsed/>
    <w:qFormat/>
    <w:rsid w:val="0046237A"/>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46237A"/>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46237A"/>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46237A"/>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46237A"/>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46237A"/>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46237A"/>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46237A"/>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46237A"/>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rsid w:val="0046237A"/>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46237A"/>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46237A"/>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46237A"/>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46237A"/>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46237A"/>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46237A"/>
    <w:rPr>
      <w:rFonts w:eastAsiaTheme="majorEastAsia" w:cstheme="majorBidi"/>
      <w:color w:val="272727" w:themeColor="text1" w:themeTint="D8"/>
    </w:rPr>
  </w:style>
  <w:style w:type="paragraph" w:styleId="a3">
    <w:name w:val="Title"/>
    <w:basedOn w:val="a"/>
    <w:next w:val="a"/>
    <w:link w:val="Char"/>
    <w:uiPriority w:val="10"/>
    <w:qFormat/>
    <w:rsid w:val="0046237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46237A"/>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46237A"/>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46237A"/>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46237A"/>
    <w:pPr>
      <w:spacing w:before="160"/>
      <w:jc w:val="center"/>
    </w:pPr>
    <w:rPr>
      <w:i/>
      <w:iCs/>
      <w:color w:val="404040" w:themeColor="text1" w:themeTint="BF"/>
    </w:rPr>
  </w:style>
  <w:style w:type="character" w:customStyle="1" w:styleId="Char1">
    <w:name w:val="Απόσπασμα Char"/>
    <w:basedOn w:val="a0"/>
    <w:link w:val="a5"/>
    <w:uiPriority w:val="29"/>
    <w:rsid w:val="0046237A"/>
    <w:rPr>
      <w:i/>
      <w:iCs/>
      <w:color w:val="404040" w:themeColor="text1" w:themeTint="BF"/>
    </w:rPr>
  </w:style>
  <w:style w:type="paragraph" w:styleId="a6">
    <w:name w:val="List Paragraph"/>
    <w:basedOn w:val="a"/>
    <w:uiPriority w:val="34"/>
    <w:qFormat/>
    <w:rsid w:val="0046237A"/>
    <w:pPr>
      <w:ind w:left="720"/>
      <w:contextualSpacing/>
    </w:pPr>
  </w:style>
  <w:style w:type="character" w:styleId="a7">
    <w:name w:val="Intense Emphasis"/>
    <w:basedOn w:val="a0"/>
    <w:uiPriority w:val="21"/>
    <w:qFormat/>
    <w:rsid w:val="0046237A"/>
    <w:rPr>
      <w:i/>
      <w:iCs/>
      <w:color w:val="0F4761" w:themeColor="accent1" w:themeShade="BF"/>
    </w:rPr>
  </w:style>
  <w:style w:type="paragraph" w:styleId="a8">
    <w:name w:val="Intense Quote"/>
    <w:basedOn w:val="a"/>
    <w:next w:val="a"/>
    <w:link w:val="Char2"/>
    <w:uiPriority w:val="30"/>
    <w:qFormat/>
    <w:rsid w:val="0046237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46237A"/>
    <w:rPr>
      <w:i/>
      <w:iCs/>
      <w:color w:val="0F4761" w:themeColor="accent1" w:themeShade="BF"/>
    </w:rPr>
  </w:style>
  <w:style w:type="character" w:styleId="a9">
    <w:name w:val="Intense Reference"/>
    <w:basedOn w:val="a0"/>
    <w:uiPriority w:val="32"/>
    <w:qFormat/>
    <w:rsid w:val="0046237A"/>
    <w:rPr>
      <w:b/>
      <w:bCs/>
      <w:smallCaps/>
      <w:color w:val="0F4761" w:themeColor="accent1" w:themeShade="BF"/>
      <w:spacing w:val="5"/>
    </w:rPr>
  </w:style>
  <w:style w:type="paragraph" w:styleId="aa">
    <w:name w:val="header"/>
    <w:basedOn w:val="a"/>
    <w:link w:val="Char3"/>
    <w:uiPriority w:val="99"/>
    <w:unhideWhenUsed/>
    <w:rsid w:val="0046237A"/>
    <w:pPr>
      <w:tabs>
        <w:tab w:val="center" w:pos="4153"/>
        <w:tab w:val="right" w:pos="8306"/>
      </w:tabs>
      <w:spacing w:after="0" w:line="240" w:lineRule="auto"/>
    </w:pPr>
  </w:style>
  <w:style w:type="character" w:customStyle="1" w:styleId="Char3">
    <w:name w:val="Κεφαλίδα Char"/>
    <w:basedOn w:val="a0"/>
    <w:link w:val="aa"/>
    <w:uiPriority w:val="99"/>
    <w:rsid w:val="0046237A"/>
  </w:style>
  <w:style w:type="paragraph" w:styleId="ab">
    <w:name w:val="footer"/>
    <w:basedOn w:val="a"/>
    <w:link w:val="Char4"/>
    <w:uiPriority w:val="99"/>
    <w:unhideWhenUsed/>
    <w:rsid w:val="0046237A"/>
    <w:pPr>
      <w:tabs>
        <w:tab w:val="center" w:pos="4153"/>
        <w:tab w:val="right" w:pos="8306"/>
      </w:tabs>
      <w:spacing w:after="0" w:line="240" w:lineRule="auto"/>
    </w:pPr>
  </w:style>
  <w:style w:type="character" w:customStyle="1" w:styleId="Char4">
    <w:name w:val="Υποσέλιδο Char"/>
    <w:basedOn w:val="a0"/>
    <w:link w:val="ab"/>
    <w:uiPriority w:val="99"/>
    <w:rsid w:val="0046237A"/>
  </w:style>
  <w:style w:type="character" w:styleId="-">
    <w:name w:val="Hyperlink"/>
    <w:basedOn w:val="a0"/>
    <w:uiPriority w:val="99"/>
    <w:unhideWhenUsed/>
    <w:rsid w:val="001E7506"/>
    <w:rPr>
      <w:color w:val="467886" w:themeColor="hyperlink"/>
      <w:u w:val="single"/>
    </w:rPr>
  </w:style>
  <w:style w:type="character" w:styleId="ac">
    <w:name w:val="Unresolved Mention"/>
    <w:basedOn w:val="a0"/>
    <w:uiPriority w:val="99"/>
    <w:semiHidden/>
    <w:unhideWhenUsed/>
    <w:rsid w:val="001E7506"/>
    <w:rPr>
      <w:color w:val="605E5C"/>
      <w:shd w:val="clear" w:color="auto" w:fill="E1DFDD"/>
    </w:rPr>
  </w:style>
  <w:style w:type="character" w:styleId="-0">
    <w:name w:val="FollowedHyperlink"/>
    <w:basedOn w:val="a0"/>
    <w:uiPriority w:val="99"/>
    <w:semiHidden/>
    <w:unhideWhenUsed/>
    <w:rsid w:val="0065010E"/>
    <w:rPr>
      <w:color w:val="96607D" w:themeColor="followedHyperlink"/>
      <w:u w:val="single"/>
    </w:rPr>
  </w:style>
  <w:style w:type="paragraph" w:styleId="ad">
    <w:name w:val="Revision"/>
    <w:hidden/>
    <w:uiPriority w:val="99"/>
    <w:semiHidden/>
    <w:rsid w:val="001574C7"/>
    <w:pPr>
      <w:spacing w:after="0" w:line="240" w:lineRule="auto"/>
    </w:pPr>
  </w:style>
  <w:style w:type="paragraph" w:styleId="Web">
    <w:name w:val="Normal (Web)"/>
    <w:basedOn w:val="a"/>
    <w:uiPriority w:val="99"/>
    <w:semiHidden/>
    <w:unhideWhenUsed/>
    <w:rsid w:val="002E60A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895674">
      <w:bodyDiv w:val="1"/>
      <w:marLeft w:val="0"/>
      <w:marRight w:val="0"/>
      <w:marTop w:val="0"/>
      <w:marBottom w:val="0"/>
      <w:divBdr>
        <w:top w:val="none" w:sz="0" w:space="0" w:color="auto"/>
        <w:left w:val="none" w:sz="0" w:space="0" w:color="auto"/>
        <w:bottom w:val="none" w:sz="0" w:space="0" w:color="auto"/>
        <w:right w:val="none" w:sz="0" w:space="0" w:color="auto"/>
      </w:divBdr>
    </w:div>
    <w:div w:id="317539399">
      <w:bodyDiv w:val="1"/>
      <w:marLeft w:val="0"/>
      <w:marRight w:val="0"/>
      <w:marTop w:val="0"/>
      <w:marBottom w:val="0"/>
      <w:divBdr>
        <w:top w:val="none" w:sz="0" w:space="0" w:color="auto"/>
        <w:left w:val="none" w:sz="0" w:space="0" w:color="auto"/>
        <w:bottom w:val="none" w:sz="0" w:space="0" w:color="auto"/>
        <w:right w:val="none" w:sz="0" w:space="0" w:color="auto"/>
      </w:divBdr>
    </w:div>
    <w:div w:id="360470764">
      <w:bodyDiv w:val="1"/>
      <w:marLeft w:val="0"/>
      <w:marRight w:val="0"/>
      <w:marTop w:val="0"/>
      <w:marBottom w:val="0"/>
      <w:divBdr>
        <w:top w:val="none" w:sz="0" w:space="0" w:color="auto"/>
        <w:left w:val="none" w:sz="0" w:space="0" w:color="auto"/>
        <w:bottom w:val="none" w:sz="0" w:space="0" w:color="auto"/>
        <w:right w:val="none" w:sz="0" w:space="0" w:color="auto"/>
      </w:divBdr>
    </w:div>
    <w:div w:id="361320134">
      <w:bodyDiv w:val="1"/>
      <w:marLeft w:val="0"/>
      <w:marRight w:val="0"/>
      <w:marTop w:val="0"/>
      <w:marBottom w:val="0"/>
      <w:divBdr>
        <w:top w:val="none" w:sz="0" w:space="0" w:color="auto"/>
        <w:left w:val="none" w:sz="0" w:space="0" w:color="auto"/>
        <w:bottom w:val="none" w:sz="0" w:space="0" w:color="auto"/>
        <w:right w:val="none" w:sz="0" w:space="0" w:color="auto"/>
      </w:divBdr>
    </w:div>
    <w:div w:id="412170224">
      <w:bodyDiv w:val="1"/>
      <w:marLeft w:val="0"/>
      <w:marRight w:val="0"/>
      <w:marTop w:val="0"/>
      <w:marBottom w:val="0"/>
      <w:divBdr>
        <w:top w:val="none" w:sz="0" w:space="0" w:color="auto"/>
        <w:left w:val="none" w:sz="0" w:space="0" w:color="auto"/>
        <w:bottom w:val="none" w:sz="0" w:space="0" w:color="auto"/>
        <w:right w:val="none" w:sz="0" w:space="0" w:color="auto"/>
      </w:divBdr>
    </w:div>
    <w:div w:id="543951800">
      <w:bodyDiv w:val="1"/>
      <w:marLeft w:val="0"/>
      <w:marRight w:val="0"/>
      <w:marTop w:val="0"/>
      <w:marBottom w:val="0"/>
      <w:divBdr>
        <w:top w:val="none" w:sz="0" w:space="0" w:color="auto"/>
        <w:left w:val="none" w:sz="0" w:space="0" w:color="auto"/>
        <w:bottom w:val="none" w:sz="0" w:space="0" w:color="auto"/>
        <w:right w:val="none" w:sz="0" w:space="0" w:color="auto"/>
      </w:divBdr>
    </w:div>
    <w:div w:id="632060256">
      <w:bodyDiv w:val="1"/>
      <w:marLeft w:val="0"/>
      <w:marRight w:val="0"/>
      <w:marTop w:val="0"/>
      <w:marBottom w:val="0"/>
      <w:divBdr>
        <w:top w:val="none" w:sz="0" w:space="0" w:color="auto"/>
        <w:left w:val="none" w:sz="0" w:space="0" w:color="auto"/>
        <w:bottom w:val="none" w:sz="0" w:space="0" w:color="auto"/>
        <w:right w:val="none" w:sz="0" w:space="0" w:color="auto"/>
      </w:divBdr>
    </w:div>
    <w:div w:id="644623912">
      <w:bodyDiv w:val="1"/>
      <w:marLeft w:val="0"/>
      <w:marRight w:val="0"/>
      <w:marTop w:val="0"/>
      <w:marBottom w:val="0"/>
      <w:divBdr>
        <w:top w:val="none" w:sz="0" w:space="0" w:color="auto"/>
        <w:left w:val="none" w:sz="0" w:space="0" w:color="auto"/>
        <w:bottom w:val="none" w:sz="0" w:space="0" w:color="auto"/>
        <w:right w:val="none" w:sz="0" w:space="0" w:color="auto"/>
      </w:divBdr>
    </w:div>
    <w:div w:id="751705676">
      <w:bodyDiv w:val="1"/>
      <w:marLeft w:val="0"/>
      <w:marRight w:val="0"/>
      <w:marTop w:val="0"/>
      <w:marBottom w:val="0"/>
      <w:divBdr>
        <w:top w:val="none" w:sz="0" w:space="0" w:color="auto"/>
        <w:left w:val="none" w:sz="0" w:space="0" w:color="auto"/>
        <w:bottom w:val="none" w:sz="0" w:space="0" w:color="auto"/>
        <w:right w:val="none" w:sz="0" w:space="0" w:color="auto"/>
      </w:divBdr>
      <w:divsChild>
        <w:div w:id="829565829">
          <w:marLeft w:val="0"/>
          <w:marRight w:val="0"/>
          <w:marTop w:val="0"/>
          <w:marBottom w:val="0"/>
          <w:divBdr>
            <w:top w:val="none" w:sz="0" w:space="0" w:color="auto"/>
            <w:left w:val="none" w:sz="0" w:space="0" w:color="auto"/>
            <w:bottom w:val="none" w:sz="0" w:space="0" w:color="auto"/>
            <w:right w:val="none" w:sz="0" w:space="0" w:color="auto"/>
          </w:divBdr>
          <w:divsChild>
            <w:div w:id="372581029">
              <w:marLeft w:val="0"/>
              <w:marRight w:val="0"/>
              <w:marTop w:val="0"/>
              <w:marBottom w:val="0"/>
              <w:divBdr>
                <w:top w:val="none" w:sz="0" w:space="0" w:color="auto"/>
                <w:left w:val="none" w:sz="0" w:space="0" w:color="auto"/>
                <w:bottom w:val="none" w:sz="0" w:space="0" w:color="auto"/>
                <w:right w:val="none" w:sz="0" w:space="0" w:color="auto"/>
              </w:divBdr>
              <w:divsChild>
                <w:div w:id="1501773856">
                  <w:marLeft w:val="0"/>
                  <w:marRight w:val="0"/>
                  <w:marTop w:val="0"/>
                  <w:marBottom w:val="0"/>
                  <w:divBdr>
                    <w:top w:val="none" w:sz="0" w:space="0" w:color="auto"/>
                    <w:left w:val="none" w:sz="0" w:space="0" w:color="auto"/>
                    <w:bottom w:val="none" w:sz="0" w:space="0" w:color="auto"/>
                    <w:right w:val="none" w:sz="0" w:space="0" w:color="auto"/>
                  </w:divBdr>
                  <w:divsChild>
                    <w:div w:id="1683513193">
                      <w:marLeft w:val="0"/>
                      <w:marRight w:val="0"/>
                      <w:marTop w:val="0"/>
                      <w:marBottom w:val="0"/>
                      <w:divBdr>
                        <w:top w:val="none" w:sz="0" w:space="0" w:color="auto"/>
                        <w:left w:val="none" w:sz="0" w:space="0" w:color="auto"/>
                        <w:bottom w:val="none" w:sz="0" w:space="0" w:color="auto"/>
                        <w:right w:val="none" w:sz="0" w:space="0" w:color="auto"/>
                      </w:divBdr>
                      <w:divsChild>
                        <w:div w:id="198400159">
                          <w:marLeft w:val="0"/>
                          <w:marRight w:val="0"/>
                          <w:marTop w:val="0"/>
                          <w:marBottom w:val="0"/>
                          <w:divBdr>
                            <w:top w:val="none" w:sz="0" w:space="0" w:color="auto"/>
                            <w:left w:val="none" w:sz="0" w:space="0" w:color="auto"/>
                            <w:bottom w:val="none" w:sz="0" w:space="0" w:color="auto"/>
                            <w:right w:val="none" w:sz="0" w:space="0" w:color="auto"/>
                          </w:divBdr>
                          <w:divsChild>
                            <w:div w:id="2275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3962602">
      <w:bodyDiv w:val="1"/>
      <w:marLeft w:val="0"/>
      <w:marRight w:val="0"/>
      <w:marTop w:val="0"/>
      <w:marBottom w:val="0"/>
      <w:divBdr>
        <w:top w:val="none" w:sz="0" w:space="0" w:color="auto"/>
        <w:left w:val="none" w:sz="0" w:space="0" w:color="auto"/>
        <w:bottom w:val="none" w:sz="0" w:space="0" w:color="auto"/>
        <w:right w:val="none" w:sz="0" w:space="0" w:color="auto"/>
      </w:divBdr>
      <w:divsChild>
        <w:div w:id="807894880">
          <w:marLeft w:val="0"/>
          <w:marRight w:val="0"/>
          <w:marTop w:val="0"/>
          <w:marBottom w:val="0"/>
          <w:divBdr>
            <w:top w:val="none" w:sz="0" w:space="0" w:color="auto"/>
            <w:left w:val="none" w:sz="0" w:space="0" w:color="auto"/>
            <w:bottom w:val="none" w:sz="0" w:space="0" w:color="auto"/>
            <w:right w:val="none" w:sz="0" w:space="0" w:color="auto"/>
          </w:divBdr>
          <w:divsChild>
            <w:div w:id="1010184236">
              <w:marLeft w:val="0"/>
              <w:marRight w:val="0"/>
              <w:marTop w:val="0"/>
              <w:marBottom w:val="0"/>
              <w:divBdr>
                <w:top w:val="none" w:sz="0" w:space="0" w:color="auto"/>
                <w:left w:val="none" w:sz="0" w:space="0" w:color="auto"/>
                <w:bottom w:val="none" w:sz="0" w:space="0" w:color="auto"/>
                <w:right w:val="none" w:sz="0" w:space="0" w:color="auto"/>
              </w:divBdr>
              <w:divsChild>
                <w:div w:id="480079975">
                  <w:marLeft w:val="0"/>
                  <w:marRight w:val="0"/>
                  <w:marTop w:val="0"/>
                  <w:marBottom w:val="0"/>
                  <w:divBdr>
                    <w:top w:val="none" w:sz="0" w:space="0" w:color="auto"/>
                    <w:left w:val="none" w:sz="0" w:space="0" w:color="auto"/>
                    <w:bottom w:val="none" w:sz="0" w:space="0" w:color="auto"/>
                    <w:right w:val="none" w:sz="0" w:space="0" w:color="auto"/>
                  </w:divBdr>
                  <w:divsChild>
                    <w:div w:id="90946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7552590">
      <w:bodyDiv w:val="1"/>
      <w:marLeft w:val="0"/>
      <w:marRight w:val="0"/>
      <w:marTop w:val="0"/>
      <w:marBottom w:val="0"/>
      <w:divBdr>
        <w:top w:val="none" w:sz="0" w:space="0" w:color="auto"/>
        <w:left w:val="none" w:sz="0" w:space="0" w:color="auto"/>
        <w:bottom w:val="none" w:sz="0" w:space="0" w:color="auto"/>
        <w:right w:val="none" w:sz="0" w:space="0" w:color="auto"/>
      </w:divBdr>
    </w:div>
    <w:div w:id="994529684">
      <w:bodyDiv w:val="1"/>
      <w:marLeft w:val="0"/>
      <w:marRight w:val="0"/>
      <w:marTop w:val="0"/>
      <w:marBottom w:val="0"/>
      <w:divBdr>
        <w:top w:val="none" w:sz="0" w:space="0" w:color="auto"/>
        <w:left w:val="none" w:sz="0" w:space="0" w:color="auto"/>
        <w:bottom w:val="none" w:sz="0" w:space="0" w:color="auto"/>
        <w:right w:val="none" w:sz="0" w:space="0" w:color="auto"/>
      </w:divBdr>
    </w:div>
    <w:div w:id="1363823198">
      <w:bodyDiv w:val="1"/>
      <w:marLeft w:val="0"/>
      <w:marRight w:val="0"/>
      <w:marTop w:val="0"/>
      <w:marBottom w:val="0"/>
      <w:divBdr>
        <w:top w:val="none" w:sz="0" w:space="0" w:color="auto"/>
        <w:left w:val="none" w:sz="0" w:space="0" w:color="auto"/>
        <w:bottom w:val="none" w:sz="0" w:space="0" w:color="auto"/>
        <w:right w:val="none" w:sz="0" w:space="0" w:color="auto"/>
      </w:divBdr>
    </w:div>
    <w:div w:id="1414624655">
      <w:bodyDiv w:val="1"/>
      <w:marLeft w:val="0"/>
      <w:marRight w:val="0"/>
      <w:marTop w:val="0"/>
      <w:marBottom w:val="0"/>
      <w:divBdr>
        <w:top w:val="none" w:sz="0" w:space="0" w:color="auto"/>
        <w:left w:val="none" w:sz="0" w:space="0" w:color="auto"/>
        <w:bottom w:val="none" w:sz="0" w:space="0" w:color="auto"/>
        <w:right w:val="none" w:sz="0" w:space="0" w:color="auto"/>
      </w:divBdr>
      <w:divsChild>
        <w:div w:id="835460290">
          <w:marLeft w:val="0"/>
          <w:marRight w:val="0"/>
          <w:marTop w:val="0"/>
          <w:marBottom w:val="0"/>
          <w:divBdr>
            <w:top w:val="none" w:sz="0" w:space="0" w:color="auto"/>
            <w:left w:val="none" w:sz="0" w:space="0" w:color="auto"/>
            <w:bottom w:val="none" w:sz="0" w:space="0" w:color="auto"/>
            <w:right w:val="none" w:sz="0" w:space="0" w:color="auto"/>
          </w:divBdr>
          <w:divsChild>
            <w:div w:id="524758454">
              <w:marLeft w:val="0"/>
              <w:marRight w:val="0"/>
              <w:marTop w:val="0"/>
              <w:marBottom w:val="0"/>
              <w:divBdr>
                <w:top w:val="none" w:sz="0" w:space="0" w:color="auto"/>
                <w:left w:val="none" w:sz="0" w:space="0" w:color="auto"/>
                <w:bottom w:val="none" w:sz="0" w:space="0" w:color="auto"/>
                <w:right w:val="none" w:sz="0" w:space="0" w:color="auto"/>
              </w:divBdr>
              <w:divsChild>
                <w:div w:id="1120993868">
                  <w:marLeft w:val="0"/>
                  <w:marRight w:val="0"/>
                  <w:marTop w:val="0"/>
                  <w:marBottom w:val="0"/>
                  <w:divBdr>
                    <w:top w:val="none" w:sz="0" w:space="0" w:color="auto"/>
                    <w:left w:val="none" w:sz="0" w:space="0" w:color="auto"/>
                    <w:bottom w:val="none" w:sz="0" w:space="0" w:color="auto"/>
                    <w:right w:val="none" w:sz="0" w:space="0" w:color="auto"/>
                  </w:divBdr>
                  <w:divsChild>
                    <w:div w:id="976380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446233">
      <w:bodyDiv w:val="1"/>
      <w:marLeft w:val="0"/>
      <w:marRight w:val="0"/>
      <w:marTop w:val="0"/>
      <w:marBottom w:val="0"/>
      <w:divBdr>
        <w:top w:val="none" w:sz="0" w:space="0" w:color="auto"/>
        <w:left w:val="none" w:sz="0" w:space="0" w:color="auto"/>
        <w:bottom w:val="none" w:sz="0" w:space="0" w:color="auto"/>
        <w:right w:val="none" w:sz="0" w:space="0" w:color="auto"/>
      </w:divBdr>
    </w:div>
    <w:div w:id="1505707805">
      <w:bodyDiv w:val="1"/>
      <w:marLeft w:val="0"/>
      <w:marRight w:val="0"/>
      <w:marTop w:val="0"/>
      <w:marBottom w:val="0"/>
      <w:divBdr>
        <w:top w:val="none" w:sz="0" w:space="0" w:color="auto"/>
        <w:left w:val="none" w:sz="0" w:space="0" w:color="auto"/>
        <w:bottom w:val="none" w:sz="0" w:space="0" w:color="auto"/>
        <w:right w:val="none" w:sz="0" w:space="0" w:color="auto"/>
      </w:divBdr>
      <w:divsChild>
        <w:div w:id="111022394">
          <w:marLeft w:val="0"/>
          <w:marRight w:val="0"/>
          <w:marTop w:val="0"/>
          <w:marBottom w:val="0"/>
          <w:divBdr>
            <w:top w:val="none" w:sz="0" w:space="0" w:color="auto"/>
            <w:left w:val="none" w:sz="0" w:space="0" w:color="auto"/>
            <w:bottom w:val="none" w:sz="0" w:space="0" w:color="auto"/>
            <w:right w:val="none" w:sz="0" w:space="0" w:color="auto"/>
          </w:divBdr>
          <w:divsChild>
            <w:div w:id="1910654561">
              <w:marLeft w:val="0"/>
              <w:marRight w:val="0"/>
              <w:marTop w:val="0"/>
              <w:marBottom w:val="0"/>
              <w:divBdr>
                <w:top w:val="none" w:sz="0" w:space="0" w:color="auto"/>
                <w:left w:val="none" w:sz="0" w:space="0" w:color="auto"/>
                <w:bottom w:val="none" w:sz="0" w:space="0" w:color="auto"/>
                <w:right w:val="none" w:sz="0" w:space="0" w:color="auto"/>
              </w:divBdr>
              <w:divsChild>
                <w:div w:id="1181504571">
                  <w:marLeft w:val="0"/>
                  <w:marRight w:val="0"/>
                  <w:marTop w:val="0"/>
                  <w:marBottom w:val="0"/>
                  <w:divBdr>
                    <w:top w:val="none" w:sz="0" w:space="0" w:color="auto"/>
                    <w:left w:val="none" w:sz="0" w:space="0" w:color="auto"/>
                    <w:bottom w:val="none" w:sz="0" w:space="0" w:color="auto"/>
                    <w:right w:val="none" w:sz="0" w:space="0" w:color="auto"/>
                  </w:divBdr>
                  <w:divsChild>
                    <w:div w:id="1832213656">
                      <w:marLeft w:val="0"/>
                      <w:marRight w:val="0"/>
                      <w:marTop w:val="0"/>
                      <w:marBottom w:val="0"/>
                      <w:divBdr>
                        <w:top w:val="none" w:sz="0" w:space="0" w:color="auto"/>
                        <w:left w:val="none" w:sz="0" w:space="0" w:color="auto"/>
                        <w:bottom w:val="none" w:sz="0" w:space="0" w:color="auto"/>
                        <w:right w:val="none" w:sz="0" w:space="0" w:color="auto"/>
                      </w:divBdr>
                      <w:divsChild>
                        <w:div w:id="1542746860">
                          <w:marLeft w:val="0"/>
                          <w:marRight w:val="0"/>
                          <w:marTop w:val="0"/>
                          <w:marBottom w:val="0"/>
                          <w:divBdr>
                            <w:top w:val="none" w:sz="0" w:space="0" w:color="auto"/>
                            <w:left w:val="none" w:sz="0" w:space="0" w:color="auto"/>
                            <w:bottom w:val="none" w:sz="0" w:space="0" w:color="auto"/>
                            <w:right w:val="none" w:sz="0" w:space="0" w:color="auto"/>
                          </w:divBdr>
                          <w:divsChild>
                            <w:div w:id="46408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6842159">
      <w:bodyDiv w:val="1"/>
      <w:marLeft w:val="0"/>
      <w:marRight w:val="0"/>
      <w:marTop w:val="0"/>
      <w:marBottom w:val="0"/>
      <w:divBdr>
        <w:top w:val="none" w:sz="0" w:space="0" w:color="auto"/>
        <w:left w:val="none" w:sz="0" w:space="0" w:color="auto"/>
        <w:bottom w:val="none" w:sz="0" w:space="0" w:color="auto"/>
        <w:right w:val="none" w:sz="0" w:space="0" w:color="auto"/>
      </w:divBdr>
    </w:div>
    <w:div w:id="1703553968">
      <w:bodyDiv w:val="1"/>
      <w:marLeft w:val="0"/>
      <w:marRight w:val="0"/>
      <w:marTop w:val="0"/>
      <w:marBottom w:val="0"/>
      <w:divBdr>
        <w:top w:val="none" w:sz="0" w:space="0" w:color="auto"/>
        <w:left w:val="none" w:sz="0" w:space="0" w:color="auto"/>
        <w:bottom w:val="none" w:sz="0" w:space="0" w:color="auto"/>
        <w:right w:val="none" w:sz="0" w:space="0" w:color="auto"/>
      </w:divBdr>
    </w:div>
    <w:div w:id="1789738036">
      <w:bodyDiv w:val="1"/>
      <w:marLeft w:val="0"/>
      <w:marRight w:val="0"/>
      <w:marTop w:val="0"/>
      <w:marBottom w:val="0"/>
      <w:divBdr>
        <w:top w:val="none" w:sz="0" w:space="0" w:color="auto"/>
        <w:left w:val="none" w:sz="0" w:space="0" w:color="auto"/>
        <w:bottom w:val="none" w:sz="0" w:space="0" w:color="auto"/>
        <w:right w:val="none" w:sz="0" w:space="0" w:color="auto"/>
      </w:divBdr>
    </w:div>
    <w:div w:id="1790389404">
      <w:bodyDiv w:val="1"/>
      <w:marLeft w:val="0"/>
      <w:marRight w:val="0"/>
      <w:marTop w:val="0"/>
      <w:marBottom w:val="0"/>
      <w:divBdr>
        <w:top w:val="none" w:sz="0" w:space="0" w:color="auto"/>
        <w:left w:val="none" w:sz="0" w:space="0" w:color="auto"/>
        <w:bottom w:val="none" w:sz="0" w:space="0" w:color="auto"/>
        <w:right w:val="none" w:sz="0" w:space="0" w:color="auto"/>
      </w:divBdr>
    </w:div>
    <w:div w:id="1882739789">
      <w:bodyDiv w:val="1"/>
      <w:marLeft w:val="0"/>
      <w:marRight w:val="0"/>
      <w:marTop w:val="0"/>
      <w:marBottom w:val="0"/>
      <w:divBdr>
        <w:top w:val="none" w:sz="0" w:space="0" w:color="auto"/>
        <w:left w:val="none" w:sz="0" w:space="0" w:color="auto"/>
        <w:bottom w:val="none" w:sz="0" w:space="0" w:color="auto"/>
        <w:right w:val="none" w:sz="0" w:space="0" w:color="auto"/>
      </w:divBdr>
    </w:div>
    <w:div w:id="1942645052">
      <w:bodyDiv w:val="1"/>
      <w:marLeft w:val="0"/>
      <w:marRight w:val="0"/>
      <w:marTop w:val="0"/>
      <w:marBottom w:val="0"/>
      <w:divBdr>
        <w:top w:val="none" w:sz="0" w:space="0" w:color="auto"/>
        <w:left w:val="none" w:sz="0" w:space="0" w:color="auto"/>
        <w:bottom w:val="none" w:sz="0" w:space="0" w:color="auto"/>
        <w:right w:val="none" w:sz="0" w:space="0" w:color="auto"/>
      </w:divBdr>
    </w:div>
    <w:div w:id="196052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inkedin.com/company/hilton/" TargetMode="External"/><Relationship Id="rId18" Type="http://schemas.openxmlformats.org/officeDocument/2006/relationships/hyperlink" Target="https://www.hilton.com/en/p/hilton-honors-mobile-app" TargetMode="External"/><Relationship Id="rId26" Type="http://schemas.openxmlformats.org/officeDocument/2006/relationships/hyperlink" Target="mailto:info@luxandeasyresidences.com" TargetMode="External"/><Relationship Id="rId3" Type="http://schemas.openxmlformats.org/officeDocument/2006/relationships/settings" Target="settings.xml"/><Relationship Id="rId21" Type="http://schemas.openxmlformats.org/officeDocument/2006/relationships/hyperlink" Target="https://www.facebook.com/HiltonGardenInn/" TargetMode="External"/><Relationship Id="rId7" Type="http://schemas.openxmlformats.org/officeDocument/2006/relationships/hyperlink" Target="mailto:petar.milos@hilton.com" TargetMode="External"/><Relationship Id="rId12" Type="http://schemas.openxmlformats.org/officeDocument/2006/relationships/hyperlink" Target="https://twitter.com/hiltonnewsroom" TargetMode="External"/><Relationship Id="rId17" Type="http://schemas.openxmlformats.org/officeDocument/2006/relationships/hyperlink" Target="https://nam02.safelinks.protection.outlook.com/?url=https%3A%2F%2Fwww.hilton.com%2Fen%2Fbrands%2Fhilton-garden-inn%2F&amp;data=05%7C02%7CPETAR.MILOS%40Hilton.com%7C52f9d493005e4e554cf008dd92327abf%7C660292d2cfd54a3db7a7e8f7ee458a0a%7C0%7C0%7C638827467778723369%7CUnknown%7CTWFpbGZsb3d8eyJFbXB0eU1hcGkiOnRydWUsIlYiOiIwLjAuMDAwMCIsIlAiOiJXaW4zMiIsIkFOIjoiTWFpbCIsIldUIjoyfQ%3D%3D%7C0%7C%7C%7C&amp;sdata=lVNXxyGTs20BHBuaZ5tyAKg%2F4AG5eJkxGx%2Bg3gEhisM%3D&amp;reserved=0" TargetMode="External"/><Relationship Id="rId25" Type="http://schemas.openxmlformats.org/officeDocument/2006/relationships/hyperlink" Target="http://www.luxandeasy.com"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hiltongardeninn3.hilton.com/" TargetMode="External"/><Relationship Id="rId20" Type="http://schemas.openxmlformats.org/officeDocument/2006/relationships/hyperlink" Target="http://stories.hilton.com/hgi" TargetMode="External"/><Relationship Id="rId29" Type="http://schemas.openxmlformats.org/officeDocument/2006/relationships/hyperlink" Target="https://www.facebook.com/luxandeas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cebook.com/hiltonnewsroom" TargetMode="External"/><Relationship Id="rId24" Type="http://schemas.openxmlformats.org/officeDocument/2006/relationships/hyperlink" Target="https://luxandeasy.com/"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youtube.com/hiltonnewsroom" TargetMode="External"/><Relationship Id="rId23" Type="http://schemas.openxmlformats.org/officeDocument/2006/relationships/hyperlink" Target="https://luxandeasy.com/" TargetMode="External"/><Relationship Id="rId28" Type="http://schemas.openxmlformats.org/officeDocument/2006/relationships/hyperlink" Target="https://www.instagram.com/luxandeasy/" TargetMode="External"/><Relationship Id="rId10" Type="http://schemas.openxmlformats.org/officeDocument/2006/relationships/hyperlink" Target="https://stories.hilton.com/" TargetMode="External"/><Relationship Id="rId19" Type="http://schemas.openxmlformats.org/officeDocument/2006/relationships/hyperlink" Target="http://hiltonhonors3.hilton.com/"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hilton.com/en/p/hilton-honors-mobile-app" TargetMode="External"/><Relationship Id="rId14" Type="http://schemas.openxmlformats.org/officeDocument/2006/relationships/hyperlink" Target="https://www.instagram.com/hilton/" TargetMode="External"/><Relationship Id="rId22" Type="http://schemas.openxmlformats.org/officeDocument/2006/relationships/hyperlink" Target="https://www.instagram.com/hiltongardeninn/" TargetMode="External"/><Relationship Id="rId27" Type="http://schemas.openxmlformats.org/officeDocument/2006/relationships/hyperlink" Target="https://www.linkedin.com/company/luxandeasy/" TargetMode="External"/><Relationship Id="rId30" Type="http://schemas.openxmlformats.org/officeDocument/2006/relationships/header" Target="header1.xml"/><Relationship Id="rId8" Type="http://schemas.openxmlformats.org/officeDocument/2006/relationships/hyperlink" Target="https://www.hilton.com/en/hilton-honor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1433</Words>
  <Characters>7742</Characters>
  <Application>Microsoft Office Word</Application>
  <DocSecurity>0</DocSecurity>
  <Lines>64</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Petar Milos</dc:creator>
  <cp:keywords/>
  <dc:description/>
  <cp:lastModifiedBy>PETAR MILOS</cp:lastModifiedBy>
  <cp:revision>2</cp:revision>
  <cp:lastPrinted>2025-05-15T10:07:00Z</cp:lastPrinted>
  <dcterms:created xsi:type="dcterms:W3CDTF">2025-05-15T14:41:00Z</dcterms:created>
  <dcterms:modified xsi:type="dcterms:W3CDTF">2025-05-15T14:41:00Z</dcterms:modified>
</cp:coreProperties>
</file>